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28" w:rsidRPr="00834C52" w:rsidRDefault="00AE4428" w:rsidP="00834C52">
      <w:pPr>
        <w:jc w:val="center"/>
        <w:rPr>
          <w:color w:val="31849B" w:themeColor="accent5" w:themeShade="BF"/>
          <w:sz w:val="28"/>
        </w:rPr>
      </w:pPr>
      <w:r w:rsidRPr="00834C52">
        <w:rPr>
          <w:noProof/>
          <w:color w:val="31849B" w:themeColor="accent5" w:themeShade="BF"/>
          <w:sz w:val="28"/>
          <w:lang w:eastAsia="hr-HR"/>
        </w:rPr>
        <w:drawing>
          <wp:inline distT="0" distB="0" distL="0" distR="0" wp14:anchorId="06121F58" wp14:editId="00492CBE">
            <wp:extent cx="3676650" cy="1771650"/>
            <wp:effectExtent l="0" t="0" r="0" b="0"/>
            <wp:docPr id="6" name="Slika 6" descr="C:\Users\zzjz-sk\Desktop\hpv4-Custo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jz-sk\Desktop\hpv4-Custom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05" w:rsidRPr="00834C52" w:rsidRDefault="005069BD" w:rsidP="00834C52">
      <w:pPr>
        <w:pStyle w:val="Odlomakpopisa"/>
        <w:numPr>
          <w:ilvl w:val="0"/>
          <w:numId w:val="12"/>
        </w:numPr>
        <w:spacing w:after="0"/>
        <w:rPr>
          <w:i/>
          <w:color w:val="31849B" w:themeColor="accent5" w:themeShade="BF"/>
          <w:sz w:val="32"/>
        </w:rPr>
      </w:pPr>
      <w:r w:rsidRPr="00834C52">
        <w:rPr>
          <w:i/>
          <w:color w:val="31849B" w:themeColor="accent5" w:themeShade="BF"/>
          <w:sz w:val="32"/>
        </w:rPr>
        <w:t>ŠTO JE HPV ?</w:t>
      </w:r>
    </w:p>
    <w:p w:rsidR="005069BD" w:rsidRPr="00E673A7" w:rsidRDefault="00834C52" w:rsidP="00834C52">
      <w:pPr>
        <w:spacing w:after="0"/>
        <w:jc w:val="both"/>
        <w:rPr>
          <w:i/>
          <w:color w:val="990033"/>
          <w:sz w:val="28"/>
        </w:rPr>
      </w:pPr>
      <w:r>
        <w:rPr>
          <w:i/>
          <w:color w:val="990033"/>
          <w:sz w:val="28"/>
        </w:rPr>
        <w:t xml:space="preserve">Humani </w:t>
      </w:r>
      <w:proofErr w:type="spellStart"/>
      <w:r>
        <w:rPr>
          <w:i/>
          <w:color w:val="990033"/>
          <w:sz w:val="28"/>
        </w:rPr>
        <w:t>papilomavirusi</w:t>
      </w:r>
      <w:proofErr w:type="spellEnd"/>
      <w:r>
        <w:rPr>
          <w:i/>
          <w:color w:val="990033"/>
          <w:sz w:val="28"/>
        </w:rPr>
        <w:t xml:space="preserve"> (HPV) su</w:t>
      </w:r>
      <w:r w:rsidR="005069BD" w:rsidRPr="00E673A7">
        <w:rPr>
          <w:i/>
          <w:color w:val="990033"/>
          <w:sz w:val="28"/>
        </w:rPr>
        <w:t xml:space="preserve"> virusi koji uzrokuju bradavice i abnormalan rast tkiva. Postoji više od 100 tipova humanih </w:t>
      </w:r>
      <w:proofErr w:type="spellStart"/>
      <w:r w:rsidR="005069BD" w:rsidRPr="00E673A7">
        <w:rPr>
          <w:i/>
          <w:color w:val="990033"/>
          <w:sz w:val="28"/>
        </w:rPr>
        <w:t>papilomavirusa</w:t>
      </w:r>
      <w:proofErr w:type="spellEnd"/>
      <w:r w:rsidR="005069BD" w:rsidRPr="00E673A7">
        <w:rPr>
          <w:i/>
          <w:color w:val="990033"/>
          <w:sz w:val="28"/>
        </w:rPr>
        <w:t>, od kojih su neki povezani sa genitalnim karcinomima. Tipovi HPV-a  16 i 18 uzrokuju  otprilike 70 %, a tipovi 16,</w:t>
      </w:r>
      <w:r>
        <w:rPr>
          <w:i/>
          <w:color w:val="990033"/>
          <w:sz w:val="28"/>
        </w:rPr>
        <w:t xml:space="preserve"> </w:t>
      </w:r>
      <w:r w:rsidR="005069BD" w:rsidRPr="00E673A7">
        <w:rPr>
          <w:i/>
          <w:color w:val="990033"/>
          <w:sz w:val="28"/>
        </w:rPr>
        <w:t>18,</w:t>
      </w:r>
      <w:r>
        <w:rPr>
          <w:i/>
          <w:color w:val="990033"/>
          <w:sz w:val="28"/>
        </w:rPr>
        <w:t xml:space="preserve"> </w:t>
      </w:r>
      <w:r w:rsidR="005069BD" w:rsidRPr="00E673A7">
        <w:rPr>
          <w:i/>
          <w:color w:val="990033"/>
          <w:sz w:val="28"/>
        </w:rPr>
        <w:t>31,</w:t>
      </w:r>
      <w:r>
        <w:rPr>
          <w:i/>
          <w:color w:val="990033"/>
          <w:sz w:val="28"/>
        </w:rPr>
        <w:t xml:space="preserve"> </w:t>
      </w:r>
      <w:r w:rsidR="005069BD" w:rsidRPr="00E673A7">
        <w:rPr>
          <w:i/>
          <w:color w:val="990033"/>
          <w:sz w:val="28"/>
        </w:rPr>
        <w:t>33,</w:t>
      </w:r>
      <w:r>
        <w:rPr>
          <w:i/>
          <w:color w:val="990033"/>
          <w:sz w:val="28"/>
        </w:rPr>
        <w:t xml:space="preserve"> </w:t>
      </w:r>
      <w:r w:rsidR="005069BD" w:rsidRPr="00E673A7">
        <w:rPr>
          <w:i/>
          <w:color w:val="990033"/>
          <w:sz w:val="28"/>
        </w:rPr>
        <w:t>45,</w:t>
      </w:r>
      <w:r>
        <w:rPr>
          <w:i/>
          <w:color w:val="990033"/>
          <w:sz w:val="28"/>
        </w:rPr>
        <w:t xml:space="preserve"> </w:t>
      </w:r>
      <w:r w:rsidR="005069BD" w:rsidRPr="00E673A7">
        <w:rPr>
          <w:i/>
          <w:color w:val="990033"/>
          <w:sz w:val="28"/>
        </w:rPr>
        <w:t>52 i 58 otprilike 90% karcinoma vrata maternice (</w:t>
      </w:r>
      <w:proofErr w:type="spellStart"/>
      <w:r w:rsidR="005069BD" w:rsidRPr="00E673A7">
        <w:rPr>
          <w:i/>
          <w:color w:val="990033"/>
          <w:sz w:val="28"/>
        </w:rPr>
        <w:t>cerviksa</w:t>
      </w:r>
      <w:proofErr w:type="spellEnd"/>
      <w:r w:rsidR="005069BD" w:rsidRPr="00E673A7">
        <w:rPr>
          <w:i/>
          <w:color w:val="990033"/>
          <w:sz w:val="28"/>
        </w:rPr>
        <w:t>). Većina HPV infekcija ne uzrokuje simptome i prolazi sama od sebe.</w:t>
      </w:r>
    </w:p>
    <w:p w:rsidR="00F367F7" w:rsidRPr="00E673A7" w:rsidRDefault="005069BD" w:rsidP="00834C52">
      <w:pPr>
        <w:spacing w:after="0"/>
        <w:jc w:val="both"/>
        <w:rPr>
          <w:i/>
          <w:color w:val="990033"/>
          <w:sz w:val="28"/>
        </w:rPr>
      </w:pPr>
      <w:r w:rsidRPr="00E673A7">
        <w:rPr>
          <w:i/>
          <w:color w:val="990033"/>
          <w:sz w:val="28"/>
        </w:rPr>
        <w:t xml:space="preserve">No HPV može uzrokovati karcinom </w:t>
      </w:r>
      <w:proofErr w:type="spellStart"/>
      <w:r w:rsidRPr="00E673A7">
        <w:rPr>
          <w:i/>
          <w:color w:val="990033"/>
          <w:sz w:val="28"/>
        </w:rPr>
        <w:t>cerviksa</w:t>
      </w:r>
      <w:proofErr w:type="spellEnd"/>
      <w:r w:rsidRPr="00E673A7">
        <w:rPr>
          <w:i/>
          <w:color w:val="990033"/>
          <w:sz w:val="28"/>
        </w:rPr>
        <w:t xml:space="preserve"> kod žena. Karcinom </w:t>
      </w:r>
      <w:proofErr w:type="spellStart"/>
      <w:r w:rsidRPr="00E673A7">
        <w:rPr>
          <w:i/>
          <w:color w:val="990033"/>
          <w:sz w:val="28"/>
        </w:rPr>
        <w:t>cerviksa</w:t>
      </w:r>
      <w:proofErr w:type="spellEnd"/>
      <w:r w:rsidRPr="00E673A7">
        <w:rPr>
          <w:i/>
          <w:color w:val="990033"/>
          <w:sz w:val="28"/>
        </w:rPr>
        <w:t xml:space="preserve"> je drugi uzrok smrti kod žena diljem svijeta. Prema Registru za rak Hrvatskog zavoda za javno zdravstvo u Hrvatskoj svake godine oboli oko 350 žena od invazivnog karcinoma </w:t>
      </w:r>
      <w:proofErr w:type="spellStart"/>
      <w:r w:rsidRPr="00E673A7">
        <w:rPr>
          <w:i/>
          <w:color w:val="990033"/>
          <w:sz w:val="28"/>
        </w:rPr>
        <w:t>cerv</w:t>
      </w:r>
      <w:r w:rsidR="00F367F7" w:rsidRPr="00E673A7">
        <w:rPr>
          <w:i/>
          <w:color w:val="990033"/>
          <w:sz w:val="28"/>
        </w:rPr>
        <w:t>iksa</w:t>
      </w:r>
      <w:proofErr w:type="spellEnd"/>
      <w:r w:rsidR="00F367F7" w:rsidRPr="00E673A7">
        <w:rPr>
          <w:i/>
          <w:color w:val="990033"/>
          <w:sz w:val="28"/>
        </w:rPr>
        <w:t xml:space="preserve"> , a preko 100 ih umre.</w:t>
      </w:r>
    </w:p>
    <w:p w:rsidR="000A334D" w:rsidRPr="00834C52" w:rsidRDefault="000A334D" w:rsidP="00834C52">
      <w:pPr>
        <w:spacing w:after="0"/>
        <w:jc w:val="both"/>
        <w:rPr>
          <w:i/>
          <w:color w:val="215868" w:themeColor="accent5" w:themeShade="80"/>
          <w:sz w:val="28"/>
        </w:rPr>
      </w:pPr>
    </w:p>
    <w:p w:rsidR="000A334D" w:rsidRPr="00834C52" w:rsidRDefault="00F367F7" w:rsidP="00834C52">
      <w:pPr>
        <w:pStyle w:val="Odlomakpopisa"/>
        <w:numPr>
          <w:ilvl w:val="0"/>
          <w:numId w:val="11"/>
        </w:numPr>
        <w:spacing w:after="0"/>
        <w:rPr>
          <w:i/>
          <w:color w:val="31849B" w:themeColor="accent5" w:themeShade="BF"/>
          <w:sz w:val="28"/>
          <w:szCs w:val="24"/>
        </w:rPr>
      </w:pPr>
      <w:r w:rsidRPr="00834C52">
        <w:rPr>
          <w:i/>
          <w:color w:val="31849B" w:themeColor="accent5" w:themeShade="BF"/>
          <w:sz w:val="32"/>
        </w:rPr>
        <w:t>ZAŠTO SE CIJEPIT</w:t>
      </w:r>
      <w:r w:rsidR="000A334D" w:rsidRPr="00834C52">
        <w:rPr>
          <w:i/>
          <w:color w:val="31849B" w:themeColor="accent5" w:themeShade="BF"/>
          <w:sz w:val="32"/>
        </w:rPr>
        <w:t>I ?</w:t>
      </w:r>
      <w:r w:rsidR="000A334D" w:rsidRPr="00834C52">
        <w:rPr>
          <w:i/>
          <w:color w:val="31849B" w:themeColor="accent5" w:themeShade="BF"/>
          <w:sz w:val="28"/>
          <w:szCs w:val="24"/>
        </w:rPr>
        <w:t xml:space="preserve">  </w:t>
      </w:r>
    </w:p>
    <w:p w:rsidR="000A334D" w:rsidRPr="00E673A7" w:rsidRDefault="00834C52" w:rsidP="00834C52">
      <w:pPr>
        <w:spacing w:after="0"/>
        <w:rPr>
          <w:i/>
          <w:color w:val="990033"/>
          <w:sz w:val="28"/>
          <w:szCs w:val="24"/>
        </w:rPr>
      </w:pPr>
      <w:r>
        <w:rPr>
          <w:i/>
          <w:color w:val="990033"/>
          <w:sz w:val="28"/>
          <w:szCs w:val="24"/>
        </w:rPr>
        <w:t xml:space="preserve">HPV cjepivo </w:t>
      </w:r>
      <w:r w:rsidRPr="00E673A7">
        <w:rPr>
          <w:i/>
          <w:color w:val="990033"/>
          <w:sz w:val="28"/>
          <w:szCs w:val="24"/>
        </w:rPr>
        <w:t>namijenjeno</w:t>
      </w:r>
      <w:r w:rsidR="00F367F7" w:rsidRPr="00E673A7">
        <w:rPr>
          <w:i/>
          <w:color w:val="990033"/>
          <w:sz w:val="28"/>
          <w:szCs w:val="24"/>
        </w:rPr>
        <w:t xml:space="preserve">  za cijepljenje učenika</w:t>
      </w:r>
      <w:r w:rsidR="000A334D" w:rsidRPr="00E673A7">
        <w:rPr>
          <w:i/>
          <w:color w:val="990033"/>
          <w:sz w:val="28"/>
          <w:szCs w:val="24"/>
        </w:rPr>
        <w:t xml:space="preserve"> </w:t>
      </w:r>
      <w:r w:rsidR="00F367F7" w:rsidRPr="00E673A7">
        <w:rPr>
          <w:i/>
          <w:color w:val="990033"/>
          <w:sz w:val="28"/>
          <w:szCs w:val="24"/>
        </w:rPr>
        <w:t>i učenica sadrži tipove HPV-a</w:t>
      </w:r>
      <w:r w:rsidR="003E789B" w:rsidRPr="00E673A7">
        <w:rPr>
          <w:i/>
          <w:color w:val="990033"/>
          <w:sz w:val="28"/>
          <w:szCs w:val="24"/>
        </w:rPr>
        <w:t xml:space="preserve"> 6, 11,</w:t>
      </w:r>
      <w:r w:rsidR="000A334D" w:rsidRPr="00E673A7">
        <w:rPr>
          <w:i/>
          <w:color w:val="990033"/>
          <w:sz w:val="28"/>
          <w:szCs w:val="24"/>
        </w:rPr>
        <w:t xml:space="preserve"> 16, 18, 31, </w:t>
      </w:r>
      <w:r w:rsidR="003E789B" w:rsidRPr="00E673A7">
        <w:rPr>
          <w:i/>
          <w:color w:val="990033"/>
          <w:sz w:val="28"/>
          <w:szCs w:val="24"/>
        </w:rPr>
        <w:t xml:space="preserve">33, 45, 52 i 58 i dostupno je pod nazivom </w:t>
      </w:r>
      <w:r w:rsidR="000A334D" w:rsidRPr="00E673A7">
        <w:rPr>
          <w:i/>
          <w:color w:val="990033"/>
          <w:sz w:val="28"/>
          <w:szCs w:val="24"/>
        </w:rPr>
        <w:t xml:space="preserve"> </w:t>
      </w:r>
      <w:proofErr w:type="spellStart"/>
      <w:r w:rsidR="003E789B" w:rsidRPr="00834C52">
        <w:rPr>
          <w:i/>
          <w:color w:val="990033"/>
          <w:sz w:val="28"/>
          <w:szCs w:val="24"/>
          <w:u w:val="single"/>
        </w:rPr>
        <w:t>Gardasil</w:t>
      </w:r>
      <w:proofErr w:type="spellEnd"/>
      <w:r w:rsidR="003E789B" w:rsidRPr="00834C52">
        <w:rPr>
          <w:i/>
          <w:color w:val="990033"/>
          <w:sz w:val="28"/>
          <w:szCs w:val="24"/>
          <w:u w:val="single"/>
        </w:rPr>
        <w:t xml:space="preserve"> 9.</w:t>
      </w:r>
      <w:r w:rsidR="003E789B" w:rsidRPr="00E673A7">
        <w:rPr>
          <w:i/>
          <w:color w:val="990033"/>
          <w:sz w:val="28"/>
          <w:szCs w:val="24"/>
        </w:rPr>
        <w:t xml:space="preserve"> </w:t>
      </w:r>
    </w:p>
    <w:p w:rsidR="00F367F7" w:rsidRPr="00E673A7" w:rsidRDefault="003E789B" w:rsidP="00834C52">
      <w:pPr>
        <w:spacing w:after="0"/>
        <w:rPr>
          <w:i/>
          <w:color w:val="990033"/>
          <w:sz w:val="28"/>
          <w:szCs w:val="24"/>
        </w:rPr>
      </w:pPr>
      <w:r w:rsidRPr="00E673A7">
        <w:rPr>
          <w:i/>
          <w:color w:val="990033"/>
          <w:sz w:val="28"/>
          <w:szCs w:val="24"/>
        </w:rPr>
        <w:t xml:space="preserve">Koristi se u svrhu zaštite od karcinoma </w:t>
      </w:r>
      <w:proofErr w:type="spellStart"/>
      <w:r w:rsidRPr="00E673A7">
        <w:rPr>
          <w:i/>
          <w:color w:val="990033"/>
          <w:sz w:val="28"/>
          <w:szCs w:val="24"/>
        </w:rPr>
        <w:t>cerviksa</w:t>
      </w:r>
      <w:proofErr w:type="spellEnd"/>
      <w:r w:rsidRPr="00E673A7">
        <w:rPr>
          <w:i/>
          <w:color w:val="990033"/>
          <w:sz w:val="28"/>
          <w:szCs w:val="24"/>
        </w:rPr>
        <w:t xml:space="preserve"> , </w:t>
      </w:r>
      <w:proofErr w:type="spellStart"/>
      <w:r w:rsidRPr="00E673A7">
        <w:rPr>
          <w:i/>
          <w:color w:val="990033"/>
          <w:sz w:val="28"/>
          <w:szCs w:val="24"/>
        </w:rPr>
        <w:t>premalignih</w:t>
      </w:r>
      <w:proofErr w:type="spellEnd"/>
      <w:r w:rsidRPr="00E673A7">
        <w:rPr>
          <w:i/>
          <w:color w:val="990033"/>
          <w:sz w:val="28"/>
          <w:szCs w:val="24"/>
        </w:rPr>
        <w:t xml:space="preserve"> lezija (abnormalan rast stanica ) u genitalnom području (</w:t>
      </w:r>
      <w:proofErr w:type="spellStart"/>
      <w:r w:rsidRPr="00E673A7">
        <w:rPr>
          <w:i/>
          <w:color w:val="990033"/>
          <w:sz w:val="28"/>
          <w:szCs w:val="24"/>
        </w:rPr>
        <w:t>cerviks</w:t>
      </w:r>
      <w:proofErr w:type="spellEnd"/>
      <w:r w:rsidRPr="00E673A7">
        <w:rPr>
          <w:i/>
          <w:color w:val="990033"/>
          <w:sz w:val="28"/>
          <w:szCs w:val="24"/>
        </w:rPr>
        <w:t xml:space="preserve">, </w:t>
      </w:r>
      <w:r w:rsidR="00834C52">
        <w:rPr>
          <w:i/>
          <w:color w:val="990033"/>
          <w:sz w:val="28"/>
          <w:szCs w:val="24"/>
        </w:rPr>
        <w:t>stidnica/</w:t>
      </w:r>
      <w:r w:rsidRPr="00E673A7">
        <w:rPr>
          <w:i/>
          <w:color w:val="990033"/>
          <w:sz w:val="28"/>
          <w:szCs w:val="24"/>
        </w:rPr>
        <w:t xml:space="preserve">vulva ili rodnica/vagina) i bradavica </w:t>
      </w:r>
      <w:proofErr w:type="spellStart"/>
      <w:r w:rsidRPr="00E673A7">
        <w:rPr>
          <w:i/>
          <w:color w:val="990033"/>
          <w:sz w:val="28"/>
          <w:szCs w:val="24"/>
        </w:rPr>
        <w:t>anogenitalnog</w:t>
      </w:r>
      <w:proofErr w:type="spellEnd"/>
      <w:r w:rsidRPr="00E673A7">
        <w:rPr>
          <w:i/>
          <w:color w:val="990033"/>
          <w:sz w:val="28"/>
          <w:szCs w:val="24"/>
        </w:rPr>
        <w:t xml:space="preserve"> područja uzrokovanih određenim tipovima humanog </w:t>
      </w:r>
      <w:proofErr w:type="spellStart"/>
      <w:r w:rsidRPr="00E673A7">
        <w:rPr>
          <w:i/>
          <w:color w:val="990033"/>
          <w:sz w:val="28"/>
          <w:szCs w:val="24"/>
        </w:rPr>
        <w:t>papilomavirusa</w:t>
      </w:r>
      <w:proofErr w:type="spellEnd"/>
      <w:r w:rsidRPr="00E673A7">
        <w:rPr>
          <w:i/>
          <w:color w:val="990033"/>
          <w:sz w:val="28"/>
          <w:szCs w:val="24"/>
        </w:rPr>
        <w:t>. Očekuje se da je zaštita HPV cjepivom dugotrajna. Međutim, cijepljenje nije zamjena za probir raka vrata maternice</w:t>
      </w:r>
      <w:r w:rsidR="000A334D" w:rsidRPr="00E673A7">
        <w:rPr>
          <w:i/>
          <w:color w:val="990033"/>
          <w:sz w:val="28"/>
          <w:szCs w:val="24"/>
        </w:rPr>
        <w:t>.</w:t>
      </w:r>
      <w:r w:rsidR="00834C52">
        <w:rPr>
          <w:i/>
          <w:color w:val="990033"/>
          <w:sz w:val="28"/>
          <w:szCs w:val="24"/>
        </w:rPr>
        <w:t xml:space="preserve"> </w:t>
      </w:r>
      <w:r w:rsidR="000A334D" w:rsidRPr="00E673A7">
        <w:rPr>
          <w:i/>
          <w:color w:val="990033"/>
          <w:sz w:val="28"/>
          <w:szCs w:val="24"/>
        </w:rPr>
        <w:t xml:space="preserve">Žene i dalje trebaju ići na ginekološke preglede i citološki bris (Papa test). Ovo cjepivo sprječava oko  70-80% </w:t>
      </w:r>
      <w:proofErr w:type="spellStart"/>
      <w:r w:rsidR="000A334D" w:rsidRPr="00E673A7">
        <w:rPr>
          <w:i/>
          <w:color w:val="990033"/>
          <w:sz w:val="28"/>
          <w:szCs w:val="24"/>
        </w:rPr>
        <w:t>premalignih</w:t>
      </w:r>
      <w:proofErr w:type="spellEnd"/>
      <w:r w:rsidR="000A334D" w:rsidRPr="00E673A7">
        <w:rPr>
          <w:i/>
          <w:color w:val="990033"/>
          <w:sz w:val="28"/>
          <w:szCs w:val="24"/>
        </w:rPr>
        <w:t xml:space="preserve"> promjena na </w:t>
      </w:r>
      <w:proofErr w:type="spellStart"/>
      <w:r w:rsidR="000A334D" w:rsidRPr="00E673A7">
        <w:rPr>
          <w:i/>
          <w:color w:val="990033"/>
          <w:sz w:val="28"/>
          <w:szCs w:val="24"/>
        </w:rPr>
        <w:t>cerviksu</w:t>
      </w:r>
      <w:proofErr w:type="spellEnd"/>
      <w:r w:rsidR="000A334D" w:rsidRPr="00E673A7">
        <w:rPr>
          <w:i/>
          <w:color w:val="990033"/>
          <w:sz w:val="28"/>
          <w:szCs w:val="24"/>
        </w:rPr>
        <w:t xml:space="preserve"> i oko 90% </w:t>
      </w:r>
      <w:proofErr w:type="spellStart"/>
      <w:r w:rsidR="000A334D" w:rsidRPr="00E673A7">
        <w:rPr>
          <w:i/>
          <w:color w:val="990033"/>
          <w:sz w:val="28"/>
          <w:szCs w:val="24"/>
        </w:rPr>
        <w:t>anogenitalnih</w:t>
      </w:r>
      <w:proofErr w:type="spellEnd"/>
      <w:r w:rsidR="000A334D" w:rsidRPr="00E673A7">
        <w:rPr>
          <w:i/>
          <w:color w:val="990033"/>
          <w:sz w:val="28"/>
          <w:szCs w:val="24"/>
        </w:rPr>
        <w:t xml:space="preserve"> bradavica.</w:t>
      </w:r>
    </w:p>
    <w:p w:rsidR="003E789B" w:rsidRPr="00E673A7" w:rsidRDefault="003E789B" w:rsidP="00834C52">
      <w:pPr>
        <w:spacing w:after="0"/>
        <w:jc w:val="center"/>
        <w:rPr>
          <w:i/>
          <w:color w:val="990033"/>
          <w:sz w:val="28"/>
          <w:szCs w:val="24"/>
        </w:rPr>
      </w:pPr>
    </w:p>
    <w:p w:rsidR="000A334D" w:rsidRPr="00E673A7" w:rsidRDefault="000A334D" w:rsidP="00834C52">
      <w:pPr>
        <w:spacing w:after="0"/>
        <w:jc w:val="center"/>
        <w:rPr>
          <w:i/>
          <w:color w:val="990033"/>
          <w:sz w:val="28"/>
          <w:szCs w:val="24"/>
        </w:rPr>
      </w:pPr>
    </w:p>
    <w:p w:rsidR="000A334D" w:rsidRPr="00E673A7" w:rsidRDefault="000A334D" w:rsidP="00834C52">
      <w:pPr>
        <w:spacing w:after="0"/>
        <w:jc w:val="center"/>
        <w:rPr>
          <w:i/>
          <w:color w:val="990033"/>
          <w:sz w:val="28"/>
          <w:szCs w:val="24"/>
        </w:rPr>
      </w:pPr>
    </w:p>
    <w:p w:rsidR="000A334D" w:rsidRPr="00834C52" w:rsidRDefault="000A334D" w:rsidP="00834C52">
      <w:pPr>
        <w:spacing w:after="0"/>
        <w:rPr>
          <w:rFonts w:eastAsia="BatangChe"/>
          <w:i/>
          <w:color w:val="31849B" w:themeColor="accent5" w:themeShade="BF"/>
          <w:sz w:val="32"/>
          <w:szCs w:val="24"/>
        </w:rPr>
      </w:pPr>
    </w:p>
    <w:p w:rsidR="00A640F6" w:rsidRDefault="000A334D" w:rsidP="00834C52">
      <w:pPr>
        <w:pStyle w:val="Odlomakpopisa"/>
        <w:numPr>
          <w:ilvl w:val="0"/>
          <w:numId w:val="10"/>
        </w:numPr>
        <w:spacing w:after="0"/>
        <w:rPr>
          <w:rFonts w:eastAsia="BatangChe"/>
          <w:i/>
          <w:color w:val="31849B" w:themeColor="accent5" w:themeShade="BF"/>
          <w:sz w:val="32"/>
          <w:szCs w:val="24"/>
        </w:rPr>
      </w:pPr>
      <w:r w:rsidRPr="00834C52">
        <w:rPr>
          <w:rFonts w:eastAsia="BatangChe"/>
          <w:i/>
          <w:color w:val="31849B" w:themeColor="accent5" w:themeShade="BF"/>
          <w:sz w:val="32"/>
          <w:szCs w:val="24"/>
        </w:rPr>
        <w:t>KOME SE PREPORU</w:t>
      </w:r>
      <w:r w:rsidRPr="00834C52">
        <w:rPr>
          <w:rFonts w:eastAsia="BatangChe" w:cs="Arial"/>
          <w:i/>
          <w:color w:val="31849B" w:themeColor="accent5" w:themeShade="BF"/>
          <w:sz w:val="32"/>
          <w:szCs w:val="24"/>
        </w:rPr>
        <w:t>Č</w:t>
      </w:r>
      <w:r w:rsidRPr="00834C52">
        <w:rPr>
          <w:rFonts w:eastAsia="BatangChe"/>
          <w:i/>
          <w:color w:val="31849B" w:themeColor="accent5" w:themeShade="BF"/>
          <w:sz w:val="32"/>
          <w:szCs w:val="24"/>
        </w:rPr>
        <w:t>A CIJEPLJENJE PROTIV HPV-a I KADA ?</w:t>
      </w:r>
    </w:p>
    <w:p w:rsidR="006748DB" w:rsidRPr="00834C52" w:rsidRDefault="000A334D" w:rsidP="00A640F6">
      <w:pPr>
        <w:pStyle w:val="Odlomakpopisa"/>
        <w:spacing w:after="0"/>
        <w:rPr>
          <w:rFonts w:eastAsia="BatangChe"/>
          <w:i/>
          <w:color w:val="31849B" w:themeColor="accent5" w:themeShade="BF"/>
          <w:sz w:val="32"/>
          <w:szCs w:val="24"/>
        </w:rPr>
      </w:pPr>
      <w:r w:rsidRPr="00834C52">
        <w:rPr>
          <w:rFonts w:eastAsia="BatangChe"/>
          <w:i/>
          <w:color w:val="31849B" w:themeColor="accent5" w:themeShade="BF"/>
          <w:sz w:val="32"/>
          <w:szCs w:val="24"/>
        </w:rPr>
        <w:t xml:space="preserve"> </w:t>
      </w:r>
    </w:p>
    <w:p w:rsidR="006748DB" w:rsidRPr="00E673A7" w:rsidRDefault="00D269C5" w:rsidP="00834C52">
      <w:pPr>
        <w:spacing w:after="0"/>
        <w:rPr>
          <w:i/>
          <w:color w:val="990033"/>
          <w:sz w:val="28"/>
          <w:szCs w:val="24"/>
        </w:rPr>
      </w:pPr>
      <w:r>
        <w:rPr>
          <w:noProof/>
          <w:color w:val="990033"/>
          <w:sz w:val="28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 wp14:anchorId="5046B6FE" wp14:editId="43E70E2F">
            <wp:simplePos x="0" y="0"/>
            <wp:positionH relativeFrom="column">
              <wp:posOffset>3204210</wp:posOffset>
            </wp:positionH>
            <wp:positionV relativeFrom="paragraph">
              <wp:posOffset>2314575</wp:posOffset>
            </wp:positionV>
            <wp:extent cx="2797175" cy="4546600"/>
            <wp:effectExtent l="190500" t="0" r="250825" b="13970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9218">
                      <a:off x="0" y="0"/>
                      <a:ext cx="2797175" cy="4546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8DB" w:rsidRPr="00E673A7">
        <w:rPr>
          <w:i/>
          <w:color w:val="990033"/>
          <w:sz w:val="28"/>
          <w:szCs w:val="24"/>
        </w:rPr>
        <w:t>Ovo  HPV cjepivo koristi se u žena i djevojaka , mladića i muškaraca u dobi od devet godina nadalje. Djevojčice i dječaci</w:t>
      </w:r>
      <w:r w:rsidR="00834C52">
        <w:rPr>
          <w:i/>
          <w:color w:val="990033"/>
          <w:sz w:val="28"/>
          <w:szCs w:val="24"/>
        </w:rPr>
        <w:t xml:space="preserve"> u dobi do uključujući </w:t>
      </w:r>
      <w:r w:rsidR="006748DB" w:rsidRPr="00E673A7">
        <w:rPr>
          <w:i/>
          <w:color w:val="990033"/>
          <w:sz w:val="28"/>
          <w:szCs w:val="24"/>
        </w:rPr>
        <w:t xml:space="preserve">14 godina primaju dvije doze cjepiva u razmaku od šest mjeseci. Nakon petnaestog rođendana cjepivo se prima u tri doze. Preporučuje se razmak od dva mjeseca između prve i druge doze, te četiri mjeseca između druge i treće doze. Razmaci između doza mogu biti dulji, a preporučuje sve tri doze primiti unutar 12 mjeseci. HPV cjepivo se smije primjenjivati istovremeno s drugim cjepivima. </w:t>
      </w:r>
    </w:p>
    <w:p w:rsidR="00E673A7" w:rsidRDefault="00D269C5" w:rsidP="00834C52">
      <w:pPr>
        <w:spacing w:after="0"/>
        <w:jc w:val="right"/>
        <w:rPr>
          <w:color w:val="990033"/>
          <w:sz w:val="28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BF92E" wp14:editId="01B322B2">
                <wp:simplePos x="0" y="0"/>
                <wp:positionH relativeFrom="column">
                  <wp:posOffset>-600250</wp:posOffset>
                </wp:positionH>
                <wp:positionV relativeFrom="paragraph">
                  <wp:posOffset>218856</wp:posOffset>
                </wp:positionV>
                <wp:extent cx="3774558" cy="6006662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558" cy="6006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69C5" w:rsidRPr="00D269C5" w:rsidRDefault="00D269C5" w:rsidP="00D269C5">
                            <w:pPr>
                              <w:pStyle w:val="Naslov2"/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noProof/>
                                <w:color w:val="E36C0A" w:themeColor="accent6" w:themeShade="BF"/>
                                <w:sz w:val="24"/>
                                <w:szCs w:val="22"/>
                                <w:u w:val="single"/>
                              </w:rPr>
                            </w:pPr>
                          </w:p>
                          <w:p w:rsidR="00D269C5" w:rsidRPr="00A640F6" w:rsidRDefault="008D4664" w:rsidP="00D269C5">
                            <w:pPr>
                              <w:pStyle w:val="Naslov2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="AngsanaUPC"/>
                                <w:i/>
                                <w:iCs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A640F6">
                              <w:rPr>
                                <w:rStyle w:val="Istaknuto"/>
                                <w:rFonts w:asciiTheme="minorHAnsi" w:hAnsiTheme="minorHAnsi" w:cs="AngsanaUPC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>P</w:t>
                            </w:r>
                            <w:r w:rsidR="004E525B" w:rsidRPr="00A640F6">
                              <w:rPr>
                                <w:rStyle w:val="Istaknuto"/>
                                <w:rFonts w:asciiTheme="minorHAnsi" w:hAnsiTheme="minorHAnsi" w:cs="AngsanaUPC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>rotiv HPV-a</w:t>
                            </w:r>
                            <w:r w:rsidRPr="00A640F6">
                              <w:rPr>
                                <w:rStyle w:val="Istaknuto"/>
                                <w:rFonts w:asciiTheme="minorHAnsi" w:hAnsiTheme="minorHAnsi" w:cs="AngsanaUPC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 xml:space="preserve"> besplatno se mogu cijepiti</w:t>
                            </w:r>
                            <w:r w:rsidR="004E525B" w:rsidRPr="00A640F6">
                              <w:rPr>
                                <w:rStyle w:val="Istaknuto"/>
                                <w:rFonts w:asciiTheme="minorHAnsi" w:hAnsiTheme="minorHAnsi" w:cs="AngsanaUPC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 xml:space="preserve"> svi u</w:t>
                            </w:r>
                            <w:r w:rsidR="004E525B" w:rsidRPr="00A640F6">
                              <w:rPr>
                                <w:rStyle w:val="Istaknuto"/>
                                <w:rFonts w:asciiTheme="minorHAnsi" w:hAnsiTheme="minorHAnsi" w:cs="Times New Roman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>č</w:t>
                            </w:r>
                            <w:r w:rsidR="004E525B" w:rsidRPr="00A640F6">
                              <w:rPr>
                                <w:rStyle w:val="Istaknuto"/>
                                <w:rFonts w:asciiTheme="minorHAnsi" w:hAnsiTheme="minorHAnsi" w:cs="AngsanaUPC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>enici i u</w:t>
                            </w:r>
                            <w:r w:rsidR="004E525B" w:rsidRPr="00A640F6">
                              <w:rPr>
                                <w:rStyle w:val="Istaknuto"/>
                                <w:rFonts w:asciiTheme="minorHAnsi" w:hAnsiTheme="minorHAnsi" w:cs="Times New Roman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>č</w:t>
                            </w:r>
                            <w:r w:rsidRPr="00A640F6">
                              <w:rPr>
                                <w:rStyle w:val="Istaknuto"/>
                                <w:rFonts w:asciiTheme="minorHAnsi" w:hAnsiTheme="minorHAnsi" w:cs="AngsanaUPC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>enice osmih razreda osnovne</w:t>
                            </w:r>
                            <w:r w:rsidR="004E525B" w:rsidRPr="00A640F6">
                              <w:rPr>
                                <w:rStyle w:val="Istaknuto"/>
                                <w:rFonts w:asciiTheme="minorHAnsi" w:hAnsiTheme="minorHAnsi" w:cs="AngsanaUPC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>.</w:t>
                            </w:r>
                            <w:r w:rsidR="00D269C5" w:rsidRPr="00A640F6">
                              <w:rPr>
                                <w:rFonts w:asciiTheme="minorHAnsi" w:hAnsiTheme="minorHAnsi" w:cs="AngsanaUPC"/>
                                <w:i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D269C5" w:rsidRPr="00A640F6" w:rsidRDefault="00D269C5" w:rsidP="00D269C5">
                            <w:pPr>
                              <w:pStyle w:val="Naslov2"/>
                              <w:numPr>
                                <w:ilvl w:val="0"/>
                                <w:numId w:val="13"/>
                              </w:numPr>
                              <w:rPr>
                                <w:rStyle w:val="Istaknuto"/>
                                <w:rFonts w:asciiTheme="minorHAnsi" w:hAnsiTheme="minorHAnsi" w:cs="AngsanaUPC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A640F6">
                              <w:rPr>
                                <w:rStyle w:val="Istaknuto"/>
                                <w:rFonts w:asciiTheme="minorHAnsi" w:hAnsiTheme="minorHAnsi" w:cs="AngsanaUPC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>Ostale u</w:t>
                            </w:r>
                            <w:r w:rsidRPr="00A640F6">
                              <w:rPr>
                                <w:rStyle w:val="Istaknuto"/>
                                <w:rFonts w:asciiTheme="minorHAnsi" w:hAnsiTheme="minorHAnsi" w:cs="Times New Roman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>č</w:t>
                            </w:r>
                            <w:r w:rsidRPr="00A640F6">
                              <w:rPr>
                                <w:rStyle w:val="Istaknuto"/>
                                <w:rFonts w:asciiTheme="minorHAnsi" w:hAnsiTheme="minorHAnsi" w:cs="AngsanaUPC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>enice i u</w:t>
                            </w:r>
                            <w:r w:rsidRPr="00A640F6">
                              <w:rPr>
                                <w:rStyle w:val="Istaknuto"/>
                                <w:rFonts w:asciiTheme="minorHAnsi" w:hAnsiTheme="minorHAnsi" w:cs="Times New Roman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>č</w:t>
                            </w:r>
                            <w:r w:rsidRPr="00A640F6">
                              <w:rPr>
                                <w:rStyle w:val="Istaknuto"/>
                                <w:rFonts w:asciiTheme="minorHAnsi" w:hAnsiTheme="minorHAnsi" w:cs="AngsanaUPC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>enici, te redovite studentice i studenti mogu se tako</w:t>
                            </w:r>
                            <w:r w:rsidRPr="00A640F6">
                              <w:rPr>
                                <w:rStyle w:val="Istaknuto"/>
                                <w:rFonts w:asciiTheme="minorHAnsi" w:hAnsiTheme="minorHAnsi" w:cs="Times New Roman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>đ</w:t>
                            </w:r>
                            <w:r w:rsidRPr="00A640F6">
                              <w:rPr>
                                <w:rStyle w:val="Istaknuto"/>
                                <w:rFonts w:asciiTheme="minorHAnsi" w:hAnsiTheme="minorHAnsi" w:cs="AngsanaUPC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 xml:space="preserve">er </w:t>
                            </w:r>
                            <w:r w:rsidR="00A640F6" w:rsidRPr="00A640F6">
                              <w:rPr>
                                <w:rStyle w:val="Istaknuto"/>
                                <w:rFonts w:asciiTheme="minorHAnsi" w:hAnsiTheme="minorHAnsi" w:cs="AngsanaUPC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 xml:space="preserve">besplatno </w:t>
                            </w:r>
                            <w:r w:rsidRPr="00A640F6">
                              <w:rPr>
                                <w:rStyle w:val="Istaknuto"/>
                                <w:rFonts w:asciiTheme="minorHAnsi" w:hAnsiTheme="minorHAnsi" w:cs="AngsanaUPC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>cijepiti kod nadležnog školskog lije</w:t>
                            </w:r>
                            <w:r w:rsidRPr="00A640F6">
                              <w:rPr>
                                <w:rStyle w:val="Istaknuto"/>
                                <w:rFonts w:asciiTheme="minorHAnsi" w:hAnsiTheme="minorHAnsi" w:cs="Times New Roman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>č</w:t>
                            </w:r>
                            <w:r w:rsidRPr="00A640F6">
                              <w:rPr>
                                <w:rStyle w:val="Istaknuto"/>
                                <w:rFonts w:asciiTheme="minorHAnsi" w:hAnsiTheme="minorHAnsi" w:cs="AngsanaUPC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>nika.</w:t>
                            </w:r>
                          </w:p>
                          <w:p w:rsidR="00D269C5" w:rsidRPr="00A640F6" w:rsidRDefault="004E525B" w:rsidP="00D269C5">
                            <w:pPr>
                              <w:pStyle w:val="Naslov2"/>
                              <w:numPr>
                                <w:ilvl w:val="0"/>
                                <w:numId w:val="13"/>
                              </w:numPr>
                              <w:rPr>
                                <w:rStyle w:val="Istaknuto"/>
                                <w:rFonts w:asciiTheme="minorHAnsi" w:hAnsiTheme="minorHAnsi" w:cs="AngsanaUPC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A640F6">
                              <w:rPr>
                                <w:rStyle w:val="Istaknuto"/>
                                <w:rFonts w:asciiTheme="minorHAnsi" w:hAnsiTheme="minorHAnsi" w:cs="AngsanaUPC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 xml:space="preserve">Oni koji </w:t>
                            </w:r>
                            <w:proofErr w:type="spellStart"/>
                            <w:r w:rsidRPr="00A640F6">
                              <w:rPr>
                                <w:rStyle w:val="Istaknuto"/>
                                <w:rFonts w:asciiTheme="minorHAnsi" w:hAnsiTheme="minorHAnsi" w:cs="AngsanaUPC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>koji</w:t>
                            </w:r>
                            <w:proofErr w:type="spellEnd"/>
                            <w:r w:rsidRPr="00A640F6">
                              <w:rPr>
                                <w:rStyle w:val="Istaknuto"/>
                                <w:rFonts w:asciiTheme="minorHAnsi" w:hAnsiTheme="minorHAnsi" w:cs="AngsanaUPC"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 xml:space="preserve"> nisu u školskom sustavu mogu se cijepiti u epidemiološkim ambulantama nadležnog zavoda za javno zdravstvo.</w:t>
                            </w:r>
                          </w:p>
                          <w:p w:rsidR="004E525B" w:rsidRPr="00A640F6" w:rsidRDefault="004E525B" w:rsidP="00D269C5">
                            <w:pPr>
                              <w:pStyle w:val="Naslov2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="AngsanaUPC"/>
                                <w:i/>
                                <w:iCs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A640F6">
                              <w:rPr>
                                <w:rFonts w:asciiTheme="minorHAnsi" w:hAnsiTheme="minorHAnsi" w:cs="AngsanaUPC"/>
                                <w:i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>Ostale informacije o dobrovoljnom i besplatnom cijepljenju možete dobiti kod nadležnog školskog lije</w:t>
                            </w:r>
                            <w:r w:rsidRPr="00A640F6">
                              <w:rPr>
                                <w:rFonts w:asciiTheme="minorHAnsi" w:hAnsiTheme="minorHAnsi" w:cs="Times New Roman"/>
                                <w:i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>č</w:t>
                            </w:r>
                            <w:r w:rsidRPr="00A640F6">
                              <w:rPr>
                                <w:rFonts w:asciiTheme="minorHAnsi" w:hAnsiTheme="minorHAnsi" w:cs="AngsanaUPC"/>
                                <w:i/>
                                <w:color w:val="E36C0A" w:themeColor="accent6" w:themeShade="BF"/>
                                <w:sz w:val="28"/>
                                <w:szCs w:val="24"/>
                                <w:u w:val="single"/>
                              </w:rPr>
                              <w:t>nika</w:t>
                            </w:r>
                          </w:p>
                          <w:p w:rsidR="00E673A7" w:rsidRPr="00E673A7" w:rsidRDefault="00E673A7" w:rsidP="00E673A7"/>
                          <w:p w:rsidR="00E673A7" w:rsidRPr="00E673A7" w:rsidRDefault="00E673A7" w:rsidP="00E673A7"/>
                          <w:p w:rsidR="00E673A7" w:rsidRPr="00E673A7" w:rsidRDefault="00E673A7" w:rsidP="00E673A7"/>
                          <w:p w:rsidR="00E673A7" w:rsidRDefault="00E673A7" w:rsidP="00E673A7"/>
                          <w:p w:rsidR="00E673A7" w:rsidRPr="00E673A7" w:rsidRDefault="00E673A7" w:rsidP="00E673A7"/>
                          <w:p w:rsidR="004E525B" w:rsidRPr="004E525B" w:rsidRDefault="004E525B" w:rsidP="004E525B">
                            <w:pPr>
                              <w:pStyle w:val="Odlomakpopisa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47.25pt;margin-top:17.25pt;width:297.2pt;height:4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" filled="f" stroked="f">
                <v:textbox>
                  <w:txbxContent>
                    <w:p w:rsidR="00D269C5" w:rsidRPr="00D269C5" w:rsidRDefault="00D269C5" w:rsidP="00D269C5">
                      <w:pPr>
                        <w:pStyle w:val="Naslov2"/>
                        <w:rPr>
                          <w:rFonts w:asciiTheme="minorHAnsi" w:eastAsiaTheme="minorHAnsi" w:hAnsiTheme="minorHAnsi" w:cstheme="minorBidi"/>
                          <w:i/>
                          <w:iCs/>
                          <w:noProof/>
                          <w:color w:val="E36C0A" w:themeColor="accent6" w:themeShade="BF"/>
                          <w:sz w:val="24"/>
                          <w:szCs w:val="22"/>
                          <w:u w:val="single"/>
                        </w:rPr>
                      </w:pPr>
                    </w:p>
                    <w:p w:rsidR="00D269C5" w:rsidRPr="00A640F6" w:rsidRDefault="008D4664" w:rsidP="00D269C5">
                      <w:pPr>
                        <w:pStyle w:val="Naslov2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="AngsanaUPC"/>
                          <w:i/>
                          <w:iCs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</w:pPr>
                      <w:r w:rsidRPr="00A640F6">
                        <w:rPr>
                          <w:rStyle w:val="Istaknuto"/>
                          <w:rFonts w:asciiTheme="minorHAnsi" w:hAnsiTheme="minorHAnsi" w:cs="AngsanaUPC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>P</w:t>
                      </w:r>
                      <w:r w:rsidR="004E525B" w:rsidRPr="00A640F6">
                        <w:rPr>
                          <w:rStyle w:val="Istaknuto"/>
                          <w:rFonts w:asciiTheme="minorHAnsi" w:hAnsiTheme="minorHAnsi" w:cs="AngsanaUPC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>rotiv HPV-a</w:t>
                      </w:r>
                      <w:r w:rsidRPr="00A640F6">
                        <w:rPr>
                          <w:rStyle w:val="Istaknuto"/>
                          <w:rFonts w:asciiTheme="minorHAnsi" w:hAnsiTheme="minorHAnsi" w:cs="AngsanaUPC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 xml:space="preserve"> besplatno se mogu cijepiti</w:t>
                      </w:r>
                      <w:r w:rsidR="004E525B" w:rsidRPr="00A640F6">
                        <w:rPr>
                          <w:rStyle w:val="Istaknuto"/>
                          <w:rFonts w:asciiTheme="minorHAnsi" w:hAnsiTheme="minorHAnsi" w:cs="AngsanaUPC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 xml:space="preserve"> svi u</w:t>
                      </w:r>
                      <w:r w:rsidR="004E525B" w:rsidRPr="00A640F6">
                        <w:rPr>
                          <w:rStyle w:val="Istaknuto"/>
                          <w:rFonts w:asciiTheme="minorHAnsi" w:hAnsiTheme="minorHAnsi" w:cs="Times New Roman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>č</w:t>
                      </w:r>
                      <w:r w:rsidR="004E525B" w:rsidRPr="00A640F6">
                        <w:rPr>
                          <w:rStyle w:val="Istaknuto"/>
                          <w:rFonts w:asciiTheme="minorHAnsi" w:hAnsiTheme="minorHAnsi" w:cs="AngsanaUPC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>enici i u</w:t>
                      </w:r>
                      <w:r w:rsidR="004E525B" w:rsidRPr="00A640F6">
                        <w:rPr>
                          <w:rStyle w:val="Istaknuto"/>
                          <w:rFonts w:asciiTheme="minorHAnsi" w:hAnsiTheme="minorHAnsi" w:cs="Times New Roman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>č</w:t>
                      </w:r>
                      <w:r w:rsidRPr="00A640F6">
                        <w:rPr>
                          <w:rStyle w:val="Istaknuto"/>
                          <w:rFonts w:asciiTheme="minorHAnsi" w:hAnsiTheme="minorHAnsi" w:cs="AngsanaUPC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>enice osmih razreda osnovne</w:t>
                      </w:r>
                      <w:r w:rsidR="004E525B" w:rsidRPr="00A640F6">
                        <w:rPr>
                          <w:rStyle w:val="Istaknuto"/>
                          <w:rFonts w:asciiTheme="minorHAnsi" w:hAnsiTheme="minorHAnsi" w:cs="AngsanaUPC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>.</w:t>
                      </w:r>
                      <w:r w:rsidR="00D269C5" w:rsidRPr="00A640F6">
                        <w:rPr>
                          <w:rFonts w:asciiTheme="minorHAnsi" w:hAnsiTheme="minorHAnsi" w:cs="AngsanaUPC"/>
                          <w:i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D269C5" w:rsidRPr="00A640F6" w:rsidRDefault="00D269C5" w:rsidP="00D269C5">
                      <w:pPr>
                        <w:pStyle w:val="Naslov2"/>
                        <w:numPr>
                          <w:ilvl w:val="0"/>
                          <w:numId w:val="13"/>
                        </w:numPr>
                        <w:rPr>
                          <w:rStyle w:val="Istaknuto"/>
                          <w:rFonts w:asciiTheme="minorHAnsi" w:hAnsiTheme="minorHAnsi" w:cs="AngsanaUPC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</w:pPr>
                      <w:r w:rsidRPr="00A640F6">
                        <w:rPr>
                          <w:rStyle w:val="Istaknuto"/>
                          <w:rFonts w:asciiTheme="minorHAnsi" w:hAnsiTheme="minorHAnsi" w:cs="AngsanaUPC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>Ostale u</w:t>
                      </w:r>
                      <w:r w:rsidRPr="00A640F6">
                        <w:rPr>
                          <w:rStyle w:val="Istaknuto"/>
                          <w:rFonts w:asciiTheme="minorHAnsi" w:hAnsiTheme="minorHAnsi" w:cs="Times New Roman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>č</w:t>
                      </w:r>
                      <w:r w:rsidRPr="00A640F6">
                        <w:rPr>
                          <w:rStyle w:val="Istaknuto"/>
                          <w:rFonts w:asciiTheme="minorHAnsi" w:hAnsiTheme="minorHAnsi" w:cs="AngsanaUPC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>enice i u</w:t>
                      </w:r>
                      <w:r w:rsidRPr="00A640F6">
                        <w:rPr>
                          <w:rStyle w:val="Istaknuto"/>
                          <w:rFonts w:asciiTheme="minorHAnsi" w:hAnsiTheme="minorHAnsi" w:cs="Times New Roman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>č</w:t>
                      </w:r>
                      <w:r w:rsidRPr="00A640F6">
                        <w:rPr>
                          <w:rStyle w:val="Istaknuto"/>
                          <w:rFonts w:asciiTheme="minorHAnsi" w:hAnsiTheme="minorHAnsi" w:cs="AngsanaUPC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>enici, te redovite studentice i studenti mogu se tako</w:t>
                      </w:r>
                      <w:r w:rsidRPr="00A640F6">
                        <w:rPr>
                          <w:rStyle w:val="Istaknuto"/>
                          <w:rFonts w:asciiTheme="minorHAnsi" w:hAnsiTheme="minorHAnsi" w:cs="Times New Roman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>đ</w:t>
                      </w:r>
                      <w:r w:rsidRPr="00A640F6">
                        <w:rPr>
                          <w:rStyle w:val="Istaknuto"/>
                          <w:rFonts w:asciiTheme="minorHAnsi" w:hAnsiTheme="minorHAnsi" w:cs="AngsanaUPC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 xml:space="preserve">er </w:t>
                      </w:r>
                      <w:r w:rsidR="00A640F6" w:rsidRPr="00A640F6">
                        <w:rPr>
                          <w:rStyle w:val="Istaknuto"/>
                          <w:rFonts w:asciiTheme="minorHAnsi" w:hAnsiTheme="minorHAnsi" w:cs="AngsanaUPC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 xml:space="preserve">besplatno </w:t>
                      </w:r>
                      <w:r w:rsidRPr="00A640F6">
                        <w:rPr>
                          <w:rStyle w:val="Istaknuto"/>
                          <w:rFonts w:asciiTheme="minorHAnsi" w:hAnsiTheme="minorHAnsi" w:cs="AngsanaUPC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>cijepiti kod nadležnog školskog lije</w:t>
                      </w:r>
                      <w:r w:rsidRPr="00A640F6">
                        <w:rPr>
                          <w:rStyle w:val="Istaknuto"/>
                          <w:rFonts w:asciiTheme="minorHAnsi" w:hAnsiTheme="minorHAnsi" w:cs="Times New Roman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>č</w:t>
                      </w:r>
                      <w:r w:rsidRPr="00A640F6">
                        <w:rPr>
                          <w:rStyle w:val="Istaknuto"/>
                          <w:rFonts w:asciiTheme="minorHAnsi" w:hAnsiTheme="minorHAnsi" w:cs="AngsanaUPC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>nika.</w:t>
                      </w:r>
                    </w:p>
                    <w:p w:rsidR="00D269C5" w:rsidRPr="00A640F6" w:rsidRDefault="004E525B" w:rsidP="00D269C5">
                      <w:pPr>
                        <w:pStyle w:val="Naslov2"/>
                        <w:numPr>
                          <w:ilvl w:val="0"/>
                          <w:numId w:val="13"/>
                        </w:numPr>
                        <w:rPr>
                          <w:rStyle w:val="Istaknuto"/>
                          <w:rFonts w:asciiTheme="minorHAnsi" w:hAnsiTheme="minorHAnsi" w:cs="AngsanaUPC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</w:pPr>
                      <w:r w:rsidRPr="00A640F6">
                        <w:rPr>
                          <w:rStyle w:val="Istaknuto"/>
                          <w:rFonts w:asciiTheme="minorHAnsi" w:hAnsiTheme="minorHAnsi" w:cs="AngsanaUPC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 xml:space="preserve">Oni koji </w:t>
                      </w:r>
                      <w:proofErr w:type="spellStart"/>
                      <w:r w:rsidRPr="00A640F6">
                        <w:rPr>
                          <w:rStyle w:val="Istaknuto"/>
                          <w:rFonts w:asciiTheme="minorHAnsi" w:hAnsiTheme="minorHAnsi" w:cs="AngsanaUPC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>koji</w:t>
                      </w:r>
                      <w:proofErr w:type="spellEnd"/>
                      <w:r w:rsidRPr="00A640F6">
                        <w:rPr>
                          <w:rStyle w:val="Istaknuto"/>
                          <w:rFonts w:asciiTheme="minorHAnsi" w:hAnsiTheme="minorHAnsi" w:cs="AngsanaUPC"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 xml:space="preserve"> nisu u školskom sustavu mogu se cijepiti u epidemiološkim ambulantama nadležnog zavoda za javno zdravstvo.</w:t>
                      </w:r>
                    </w:p>
                    <w:p w:rsidR="004E525B" w:rsidRPr="00A640F6" w:rsidRDefault="004E525B" w:rsidP="00D269C5">
                      <w:pPr>
                        <w:pStyle w:val="Naslov2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="AngsanaUPC"/>
                          <w:i/>
                          <w:iCs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</w:pPr>
                      <w:r w:rsidRPr="00A640F6">
                        <w:rPr>
                          <w:rFonts w:asciiTheme="minorHAnsi" w:hAnsiTheme="minorHAnsi" w:cs="AngsanaUPC"/>
                          <w:i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>Ostale informacije o dobrovoljnom i besplatnom cijepljenju možete dobiti kod nadležnog školskog lije</w:t>
                      </w:r>
                      <w:r w:rsidRPr="00A640F6">
                        <w:rPr>
                          <w:rFonts w:asciiTheme="minorHAnsi" w:hAnsiTheme="minorHAnsi" w:cs="Times New Roman"/>
                          <w:i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>č</w:t>
                      </w:r>
                      <w:r w:rsidRPr="00A640F6">
                        <w:rPr>
                          <w:rFonts w:asciiTheme="minorHAnsi" w:hAnsiTheme="minorHAnsi" w:cs="AngsanaUPC"/>
                          <w:i/>
                          <w:color w:val="E36C0A" w:themeColor="accent6" w:themeShade="BF"/>
                          <w:sz w:val="28"/>
                          <w:szCs w:val="24"/>
                          <w:u w:val="single"/>
                        </w:rPr>
                        <w:t>nika</w:t>
                      </w:r>
                    </w:p>
                    <w:p w:rsidR="00E673A7" w:rsidRPr="00E673A7" w:rsidRDefault="00E673A7" w:rsidP="00E673A7"/>
                    <w:p w:rsidR="00E673A7" w:rsidRPr="00E673A7" w:rsidRDefault="00E673A7" w:rsidP="00E673A7"/>
                    <w:p w:rsidR="00E673A7" w:rsidRPr="00E673A7" w:rsidRDefault="00E673A7" w:rsidP="00E673A7"/>
                    <w:p w:rsidR="00E673A7" w:rsidRDefault="00E673A7" w:rsidP="00E673A7"/>
                    <w:p w:rsidR="00E673A7" w:rsidRPr="00E673A7" w:rsidRDefault="00E673A7" w:rsidP="00E673A7"/>
                    <w:p w:rsidR="004E525B" w:rsidRPr="004E525B" w:rsidRDefault="004E525B" w:rsidP="004E525B">
                      <w:pPr>
                        <w:pStyle w:val="Odlomakpopisa"/>
                        <w:rPr>
                          <w:b/>
                          <w:color w:val="E36C0A" w:themeColor="accent6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9C5" w:rsidRPr="00D269C5" w:rsidRDefault="00D269C5" w:rsidP="00D269C5">
      <w:pPr>
        <w:pStyle w:val="Bezproreda"/>
      </w:pPr>
      <w:r>
        <w:rPr>
          <w:noProof/>
          <w:lang w:eastAsia="hr-HR"/>
        </w:rPr>
        <w:tab/>
      </w:r>
    </w:p>
    <w:p w:rsidR="00D269C5" w:rsidRDefault="00D269C5" w:rsidP="00D269C5">
      <w:pPr>
        <w:spacing w:after="0"/>
        <w:jc w:val="right"/>
        <w:rPr>
          <w:noProof/>
          <w:lang w:eastAsia="hr-HR"/>
        </w:rPr>
      </w:pPr>
    </w:p>
    <w:p w:rsidR="00D269C5" w:rsidRDefault="00D269C5" w:rsidP="00D269C5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color w:val="990033"/>
          <w:sz w:val="28"/>
          <w:szCs w:val="24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D269C5">
      <w:pPr>
        <w:tabs>
          <w:tab w:val="left" w:pos="3131"/>
        </w:tabs>
        <w:spacing w:after="0"/>
        <w:rPr>
          <w:noProof/>
          <w:lang w:eastAsia="hr-HR"/>
        </w:rPr>
      </w:pPr>
    </w:p>
    <w:p w:rsidR="00D269C5" w:rsidRDefault="00D269C5" w:rsidP="00D269C5">
      <w:pPr>
        <w:tabs>
          <w:tab w:val="left" w:pos="3131"/>
        </w:tabs>
        <w:spacing w:after="0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color w:val="990033"/>
          <w:sz w:val="28"/>
          <w:szCs w:val="24"/>
        </w:rPr>
      </w:pPr>
    </w:p>
    <w:p w:rsidR="00E673A7" w:rsidRDefault="00E673A7" w:rsidP="00834C52">
      <w:pPr>
        <w:spacing w:after="0"/>
        <w:jc w:val="right"/>
        <w:rPr>
          <w:color w:val="990033"/>
          <w:sz w:val="28"/>
          <w:szCs w:val="24"/>
        </w:rPr>
      </w:pPr>
    </w:p>
    <w:p w:rsidR="00E673A7" w:rsidRDefault="00E673A7" w:rsidP="00834C52">
      <w:pPr>
        <w:spacing w:after="0"/>
        <w:rPr>
          <w:color w:val="990033"/>
          <w:sz w:val="28"/>
          <w:szCs w:val="24"/>
        </w:rPr>
      </w:pPr>
    </w:p>
    <w:p w:rsidR="00E673A7" w:rsidRPr="000F169D" w:rsidRDefault="00E673A7" w:rsidP="00834C52">
      <w:pPr>
        <w:spacing w:after="0"/>
        <w:jc w:val="right"/>
        <w:rPr>
          <w:color w:val="990033"/>
          <w:sz w:val="36"/>
          <w:szCs w:val="24"/>
        </w:rPr>
      </w:pPr>
    </w:p>
    <w:p w:rsidR="00E673A7" w:rsidRDefault="00E673A7" w:rsidP="00834C52">
      <w:pPr>
        <w:spacing w:after="0"/>
        <w:jc w:val="right"/>
        <w:rPr>
          <w:color w:val="990033"/>
          <w:sz w:val="28"/>
          <w:szCs w:val="24"/>
        </w:rPr>
      </w:pPr>
    </w:p>
    <w:p w:rsidR="005E4293" w:rsidRDefault="005E4293" w:rsidP="005E4293">
      <w:pPr>
        <w:spacing w:after="0"/>
        <w:jc w:val="right"/>
        <w:rPr>
          <w:color w:val="990033"/>
          <w:sz w:val="28"/>
          <w:szCs w:val="24"/>
        </w:rPr>
      </w:pPr>
    </w:p>
    <w:p w:rsidR="00D32563" w:rsidRDefault="008D4664" w:rsidP="005E4293">
      <w:pPr>
        <w:spacing w:after="0"/>
        <w:rPr>
          <w:color w:val="CC00CC"/>
          <w:sz w:val="28"/>
          <w:szCs w:val="24"/>
        </w:rPr>
      </w:pPr>
      <w:r>
        <w:rPr>
          <w:color w:val="CC00CC"/>
          <w:sz w:val="28"/>
          <w:szCs w:val="24"/>
        </w:rPr>
        <w:lastRenderedPageBreak/>
        <w:t xml:space="preserve">            </w:t>
      </w:r>
    </w:p>
    <w:p w:rsidR="00A640F6" w:rsidRPr="00A640F6" w:rsidRDefault="00A640F6" w:rsidP="00A640F6">
      <w:pPr>
        <w:spacing w:after="0"/>
        <w:rPr>
          <w:color w:val="CC00CC"/>
          <w:sz w:val="28"/>
          <w:szCs w:val="24"/>
        </w:rPr>
      </w:pPr>
      <w:r>
        <w:rPr>
          <w:noProof/>
          <w:color w:val="990033"/>
          <w:sz w:val="28"/>
          <w:szCs w:val="24"/>
          <w:lang w:eastAsia="hr-HR"/>
        </w:rPr>
        <w:drawing>
          <wp:anchor distT="0" distB="0" distL="114300" distR="114300" simplePos="0" relativeHeight="251665408" behindDoc="1" locked="0" layoutInCell="1" allowOverlap="1" wp14:anchorId="3F62D86F" wp14:editId="4E15FD87">
            <wp:simplePos x="0" y="0"/>
            <wp:positionH relativeFrom="column">
              <wp:posOffset>275862</wp:posOffset>
            </wp:positionH>
            <wp:positionV relativeFrom="paragraph">
              <wp:posOffset>5146</wp:posOffset>
            </wp:positionV>
            <wp:extent cx="5510151" cy="4053759"/>
            <wp:effectExtent l="0" t="0" r="0" b="4445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261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990033"/>
          <w:sz w:val="36"/>
          <w:szCs w:val="24"/>
        </w:rPr>
        <w:t xml:space="preserve">     </w:t>
      </w:r>
      <w:r>
        <w:rPr>
          <w:color w:val="CC00CC"/>
          <w:sz w:val="36"/>
          <w:szCs w:val="24"/>
        </w:rPr>
        <w:t xml:space="preserve">   </w:t>
      </w:r>
    </w:p>
    <w:p w:rsidR="00E673A7" w:rsidRDefault="00A640F6" w:rsidP="00A640F6">
      <w:pPr>
        <w:spacing w:after="0"/>
        <w:rPr>
          <w:color w:val="990033"/>
          <w:sz w:val="28"/>
          <w:szCs w:val="24"/>
        </w:rPr>
      </w:pPr>
      <w:r w:rsidRPr="005E4293">
        <w:rPr>
          <w:noProof/>
          <w:color w:val="CC00CC"/>
          <w:sz w:val="28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91BE4" wp14:editId="10FFF16B">
                <wp:simplePos x="0" y="0"/>
                <wp:positionH relativeFrom="column">
                  <wp:posOffset>1379855</wp:posOffset>
                </wp:positionH>
                <wp:positionV relativeFrom="paragraph">
                  <wp:posOffset>213360</wp:posOffset>
                </wp:positionV>
                <wp:extent cx="10160" cy="680085"/>
                <wp:effectExtent l="133350" t="19050" r="123190" b="81915"/>
                <wp:wrapNone/>
                <wp:docPr id="19" name="Ravni poveznik sa strelic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680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9" o:spid="_x0000_s1026" type="#_x0000_t32" style="position:absolute;margin-left:108.65pt;margin-top:16.8pt;width:.8pt;height:53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color w:val="CC00CC"/>
          <w:sz w:val="36"/>
          <w:szCs w:val="24"/>
        </w:rPr>
        <w:t xml:space="preserve">     </w:t>
      </w:r>
      <w:r w:rsidRPr="005E4293">
        <w:rPr>
          <w:color w:val="CC00CC"/>
          <w:sz w:val="36"/>
          <w:szCs w:val="24"/>
        </w:rPr>
        <w:t>kliknuti na link – video</w:t>
      </w:r>
      <w:r>
        <w:rPr>
          <w:color w:val="990033"/>
          <w:sz w:val="36"/>
          <w:szCs w:val="24"/>
        </w:rPr>
        <w:t xml:space="preserve">                </w:t>
      </w:r>
    </w:p>
    <w:p w:rsidR="00E673A7" w:rsidRDefault="00E673A7" w:rsidP="00834C52">
      <w:pPr>
        <w:spacing w:after="0"/>
        <w:rPr>
          <w:color w:val="990033"/>
          <w:sz w:val="28"/>
          <w:szCs w:val="24"/>
        </w:rPr>
      </w:pPr>
    </w:p>
    <w:p w:rsidR="00E673A7" w:rsidRDefault="00E673A7" w:rsidP="00834C52">
      <w:pPr>
        <w:spacing w:after="0"/>
        <w:rPr>
          <w:color w:val="990033"/>
          <w:sz w:val="28"/>
          <w:szCs w:val="24"/>
        </w:rPr>
      </w:pPr>
    </w:p>
    <w:p w:rsidR="005E4293" w:rsidRPr="005E4293" w:rsidRDefault="005E4293" w:rsidP="005E4293">
      <w:pPr>
        <w:spacing w:after="0"/>
        <w:rPr>
          <w:color w:val="990033"/>
          <w:sz w:val="28"/>
          <w:szCs w:val="24"/>
        </w:rPr>
      </w:pPr>
    </w:p>
    <w:p w:rsidR="005E4293" w:rsidRDefault="00A640F6" w:rsidP="00A640F6">
      <w:pPr>
        <w:spacing w:after="0"/>
        <w:rPr>
          <w:rFonts w:ascii="Coronet" w:hAnsi="Coronet"/>
          <w:b/>
          <w:color w:val="31849B" w:themeColor="accent5" w:themeShade="BF"/>
          <w:sz w:val="56"/>
          <w:szCs w:val="24"/>
        </w:rPr>
      </w:pPr>
      <w:r>
        <w:t xml:space="preserve">                  </w:t>
      </w:r>
      <w:hyperlink r:id="rId12" w:tgtFrame="_blank" w:history="1">
        <w:r w:rsidRPr="00C70148">
          <w:rPr>
            <w:rStyle w:val="Hiperveza"/>
            <w:rFonts w:ascii="Arial" w:hAnsi="Arial" w:cs="Arial"/>
            <w:b/>
            <w:color w:val="1155CC"/>
            <w:sz w:val="19"/>
            <w:szCs w:val="19"/>
            <w:shd w:val="clear" w:color="auto" w:fill="FFFFFF"/>
          </w:rPr>
          <w:t>https://youtu.be/CMnGoUICZPg</w:t>
        </w:r>
      </w:hyperlink>
    </w:p>
    <w:p w:rsidR="005E4293" w:rsidRDefault="005E4293" w:rsidP="005E4293">
      <w:pPr>
        <w:spacing w:after="0"/>
        <w:rPr>
          <w:rFonts w:ascii="Coronet" w:hAnsi="Coronet"/>
          <w:b/>
          <w:color w:val="31849B" w:themeColor="accent5" w:themeShade="BF"/>
          <w:sz w:val="56"/>
          <w:szCs w:val="24"/>
        </w:rPr>
      </w:pPr>
    </w:p>
    <w:p w:rsidR="00A640F6" w:rsidRDefault="00A640F6" w:rsidP="005E4293">
      <w:pPr>
        <w:spacing w:after="0"/>
        <w:jc w:val="center"/>
        <w:rPr>
          <w:rFonts w:ascii="Coronet" w:hAnsi="Coronet"/>
          <w:b/>
          <w:color w:val="31849B" w:themeColor="accent5" w:themeShade="BF"/>
          <w:sz w:val="72"/>
          <w:szCs w:val="24"/>
        </w:rPr>
      </w:pPr>
    </w:p>
    <w:p w:rsidR="00A640F6" w:rsidRDefault="00A640F6" w:rsidP="005E4293">
      <w:pPr>
        <w:spacing w:after="0"/>
        <w:jc w:val="center"/>
        <w:rPr>
          <w:rFonts w:ascii="Coronet" w:hAnsi="Coronet"/>
          <w:b/>
          <w:color w:val="31849B" w:themeColor="accent5" w:themeShade="BF"/>
          <w:sz w:val="72"/>
          <w:szCs w:val="24"/>
        </w:rPr>
      </w:pPr>
    </w:p>
    <w:p w:rsidR="005E4293" w:rsidRPr="008D4664" w:rsidRDefault="005E4293" w:rsidP="005E4293">
      <w:pPr>
        <w:spacing w:after="0"/>
        <w:jc w:val="center"/>
        <w:rPr>
          <w:rFonts w:ascii="Coronet" w:hAnsi="Coronet"/>
          <w:b/>
          <w:color w:val="31849B" w:themeColor="accent5" w:themeShade="BF"/>
          <w:sz w:val="72"/>
          <w:szCs w:val="24"/>
        </w:rPr>
      </w:pPr>
      <w:r w:rsidRPr="008D4664">
        <w:rPr>
          <w:rFonts w:ascii="Coronet" w:hAnsi="Coronet"/>
          <w:b/>
          <w:color w:val="31849B" w:themeColor="accent5" w:themeShade="BF"/>
          <w:sz w:val="72"/>
          <w:szCs w:val="24"/>
        </w:rPr>
        <w:t>Saznajte sve što možete.</w:t>
      </w:r>
      <w:r w:rsidRPr="008D4664">
        <w:rPr>
          <w:noProof/>
          <w:color w:val="990033"/>
          <w:sz w:val="32"/>
          <w:szCs w:val="24"/>
          <w:lang w:eastAsia="hr-HR"/>
        </w:rPr>
        <w:t xml:space="preserve"> </w:t>
      </w:r>
    </w:p>
    <w:p w:rsidR="005E4293" w:rsidRPr="008D4664" w:rsidRDefault="005E4293" w:rsidP="005E4293">
      <w:pPr>
        <w:spacing w:after="0"/>
        <w:jc w:val="center"/>
        <w:rPr>
          <w:rFonts w:ascii="Coronet" w:hAnsi="Coronet"/>
          <w:b/>
          <w:color w:val="31849B" w:themeColor="accent5" w:themeShade="BF"/>
          <w:sz w:val="72"/>
          <w:szCs w:val="24"/>
        </w:rPr>
      </w:pPr>
      <w:r w:rsidRPr="008D4664">
        <w:rPr>
          <w:rFonts w:ascii="Coronet" w:hAnsi="Coronet"/>
          <w:b/>
          <w:color w:val="31849B" w:themeColor="accent5" w:themeShade="BF"/>
          <w:sz w:val="72"/>
          <w:szCs w:val="24"/>
        </w:rPr>
        <w:t>Učinite sve što možete.</w:t>
      </w:r>
    </w:p>
    <w:p w:rsidR="00A640F6" w:rsidRPr="00A640F6" w:rsidRDefault="005E4293" w:rsidP="00A640F6">
      <w:pPr>
        <w:spacing w:after="0"/>
        <w:jc w:val="center"/>
        <w:rPr>
          <w:rFonts w:ascii="Coronet" w:hAnsi="Coronet"/>
          <w:b/>
          <w:color w:val="31849B" w:themeColor="accent5" w:themeShade="BF"/>
          <w:sz w:val="72"/>
          <w:szCs w:val="24"/>
        </w:rPr>
      </w:pPr>
      <w:r w:rsidRPr="008D4664">
        <w:rPr>
          <w:rFonts w:ascii="Coronet" w:hAnsi="Coronet"/>
          <w:b/>
          <w:color w:val="31849B" w:themeColor="accent5" w:themeShade="BF"/>
          <w:sz w:val="72"/>
          <w:szCs w:val="24"/>
        </w:rPr>
        <w:t>Osigurajte najbolju zaštitu koju možete.</w:t>
      </w:r>
    </w:p>
    <w:p w:rsidR="00A640F6" w:rsidRDefault="00A640F6" w:rsidP="00A640F6">
      <w:pPr>
        <w:spacing w:after="0"/>
        <w:rPr>
          <w:rFonts w:ascii="Bookman Old Style" w:eastAsia="BatangChe" w:hAnsi="Bookman Old Style"/>
          <w:color w:val="7030A0"/>
          <w:sz w:val="24"/>
          <w:szCs w:val="24"/>
        </w:rPr>
      </w:pPr>
    </w:p>
    <w:p w:rsidR="00A640F6" w:rsidRDefault="00A640F6" w:rsidP="00A640F6">
      <w:pPr>
        <w:spacing w:after="0"/>
        <w:jc w:val="center"/>
        <w:rPr>
          <w:rFonts w:ascii="Bookman Old Style" w:eastAsia="BatangChe" w:hAnsi="Bookman Old Style"/>
          <w:color w:val="7030A0"/>
          <w:sz w:val="24"/>
          <w:szCs w:val="24"/>
        </w:rPr>
      </w:pPr>
      <w:r>
        <w:rPr>
          <w:rFonts w:ascii="Antique Olive" w:eastAsia="BatangChe" w:hAnsi="Antique Olive"/>
          <w:b/>
          <w:noProof/>
          <w:color w:val="7030A0"/>
          <w:sz w:val="32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5727402" wp14:editId="52D9452C">
                <wp:simplePos x="0" y="0"/>
                <wp:positionH relativeFrom="column">
                  <wp:posOffset>-311150</wp:posOffset>
                </wp:positionH>
                <wp:positionV relativeFrom="paragraph">
                  <wp:posOffset>7620</wp:posOffset>
                </wp:positionV>
                <wp:extent cx="6410960" cy="2179320"/>
                <wp:effectExtent l="57150" t="38100" r="85090" b="8763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21793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" o:spid="_x0000_s1026" style="position:absolute;margin-left:-24.5pt;margin-top:.6pt;width:504.8pt;height:171.6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5E4293" w:rsidRPr="008D4664" w:rsidRDefault="005E4293" w:rsidP="00A640F6">
      <w:pPr>
        <w:spacing w:after="0"/>
        <w:jc w:val="center"/>
        <w:rPr>
          <w:rFonts w:ascii="Bookman Old Style" w:eastAsia="BatangChe" w:hAnsi="Bookman Old Style"/>
          <w:color w:val="7030A0"/>
          <w:sz w:val="24"/>
          <w:szCs w:val="24"/>
        </w:rPr>
      </w:pPr>
      <w:r w:rsidRPr="008D4664">
        <w:rPr>
          <w:rFonts w:ascii="Bookman Old Style" w:eastAsia="BatangChe" w:hAnsi="Bookman Old Style"/>
          <w:color w:val="7030A0"/>
          <w:sz w:val="24"/>
          <w:szCs w:val="24"/>
        </w:rPr>
        <w:t>ZZJZ OSJEČKO-BARANJSKE ŽUPANIJE-ŠKOLSKA MEDICINA</w:t>
      </w:r>
    </w:p>
    <w:p w:rsidR="005E4293" w:rsidRPr="008D4664" w:rsidRDefault="005E4293" w:rsidP="008D4664">
      <w:pPr>
        <w:pStyle w:val="Odlomakpopisa"/>
        <w:numPr>
          <w:ilvl w:val="0"/>
          <w:numId w:val="10"/>
        </w:numPr>
        <w:spacing w:after="0"/>
        <w:jc w:val="center"/>
        <w:rPr>
          <w:rFonts w:ascii="Bookman Old Style" w:hAnsi="Bookman Old Style" w:cs="Courier New"/>
          <w:color w:val="7030A0"/>
          <w:sz w:val="24"/>
          <w:szCs w:val="24"/>
        </w:rPr>
      </w:pPr>
      <w:r w:rsidRPr="008D4664">
        <w:rPr>
          <w:rFonts w:ascii="Bookman Old Style" w:hAnsi="Bookman Old Style" w:cs="Courier New"/>
          <w:color w:val="7030A0"/>
          <w:sz w:val="24"/>
          <w:szCs w:val="24"/>
        </w:rPr>
        <w:t xml:space="preserve">Liječnica: </w:t>
      </w:r>
      <w:r w:rsidR="00C46452">
        <w:rPr>
          <w:rFonts w:ascii="Bookman Old Style" w:hAnsi="Bookman Old Style" w:cs="Courier New"/>
          <w:color w:val="7030A0"/>
          <w:sz w:val="24"/>
          <w:szCs w:val="24"/>
        </w:rPr>
        <w:t xml:space="preserve">Dalija </w:t>
      </w:r>
      <w:proofErr w:type="spellStart"/>
      <w:r w:rsidR="00C46452">
        <w:rPr>
          <w:rFonts w:ascii="Bookman Old Style" w:hAnsi="Bookman Old Style" w:cs="Courier New"/>
          <w:color w:val="7030A0"/>
          <w:sz w:val="24"/>
          <w:szCs w:val="24"/>
        </w:rPr>
        <w:t>Doljanac</w:t>
      </w:r>
      <w:proofErr w:type="spellEnd"/>
    </w:p>
    <w:p w:rsidR="005E4293" w:rsidRPr="008D4664" w:rsidRDefault="005E4293" w:rsidP="008D4664">
      <w:pPr>
        <w:pStyle w:val="Odlomakpopisa"/>
        <w:numPr>
          <w:ilvl w:val="0"/>
          <w:numId w:val="10"/>
        </w:numPr>
        <w:spacing w:after="0"/>
        <w:jc w:val="center"/>
        <w:rPr>
          <w:rFonts w:ascii="Bookman Old Style" w:hAnsi="Bookman Old Style" w:cs="Courier New"/>
          <w:color w:val="7030A0"/>
          <w:sz w:val="24"/>
          <w:szCs w:val="24"/>
        </w:rPr>
      </w:pPr>
      <w:r w:rsidRPr="008D4664">
        <w:rPr>
          <w:rFonts w:ascii="Bookman Old Style" w:hAnsi="Bookman Old Style" w:cs="Courier New"/>
          <w:color w:val="7030A0"/>
          <w:sz w:val="24"/>
          <w:szCs w:val="24"/>
        </w:rPr>
        <w:t>Med.</w:t>
      </w:r>
      <w:r w:rsidR="00A640F6">
        <w:rPr>
          <w:rFonts w:ascii="Bookman Old Style" w:hAnsi="Bookman Old Style" w:cs="Courier New"/>
          <w:color w:val="7030A0"/>
          <w:sz w:val="24"/>
          <w:szCs w:val="24"/>
        </w:rPr>
        <w:t xml:space="preserve"> </w:t>
      </w:r>
      <w:r w:rsidRPr="008D4664">
        <w:rPr>
          <w:rFonts w:ascii="Bookman Old Style" w:hAnsi="Bookman Old Style" w:cs="Courier New"/>
          <w:color w:val="7030A0"/>
          <w:sz w:val="24"/>
          <w:szCs w:val="24"/>
        </w:rPr>
        <w:t xml:space="preserve">sestra: </w:t>
      </w:r>
      <w:r w:rsidR="00C46452">
        <w:rPr>
          <w:rFonts w:ascii="Bookman Old Style" w:hAnsi="Bookman Old Style" w:cs="Courier New"/>
          <w:color w:val="7030A0"/>
          <w:sz w:val="24"/>
          <w:szCs w:val="24"/>
        </w:rPr>
        <w:t>Mirela Karšić</w:t>
      </w:r>
      <w:bookmarkStart w:id="0" w:name="_GoBack"/>
      <w:bookmarkEnd w:id="0"/>
    </w:p>
    <w:p w:rsidR="005E4293" w:rsidRPr="008D4664" w:rsidRDefault="005E4293" w:rsidP="008D4664">
      <w:pPr>
        <w:spacing w:after="0"/>
        <w:jc w:val="center"/>
        <w:rPr>
          <w:rFonts w:ascii="Bookman Old Style" w:hAnsi="Bookman Old Style" w:cs="Courier New"/>
          <w:color w:val="7030A0"/>
          <w:sz w:val="24"/>
          <w:szCs w:val="24"/>
        </w:rPr>
      </w:pPr>
      <w:r w:rsidRPr="008D4664">
        <w:rPr>
          <w:rFonts w:ascii="Bookman Old Style" w:hAnsi="Bookman Old Style" w:cs="Courier New"/>
          <w:color w:val="7030A0"/>
          <w:sz w:val="24"/>
          <w:szCs w:val="24"/>
        </w:rPr>
        <w:t xml:space="preserve">Javiti se </w:t>
      </w:r>
      <w:r w:rsidR="00A640F6" w:rsidRPr="008D4664">
        <w:rPr>
          <w:rFonts w:ascii="Bookman Old Style" w:hAnsi="Bookman Old Style" w:cs="Courier New"/>
          <w:color w:val="7030A0"/>
          <w:sz w:val="24"/>
          <w:szCs w:val="24"/>
        </w:rPr>
        <w:t>srijedom</w:t>
      </w:r>
      <w:r w:rsidRPr="008D4664">
        <w:rPr>
          <w:rFonts w:ascii="Bookman Old Style" w:hAnsi="Bookman Old Style" w:cs="Courier New"/>
          <w:color w:val="7030A0"/>
          <w:sz w:val="24"/>
          <w:szCs w:val="24"/>
        </w:rPr>
        <w:t xml:space="preserve"> poslijepodne od 14:00-18:00 h</w:t>
      </w:r>
    </w:p>
    <w:p w:rsidR="005E4293" w:rsidRPr="008D4664" w:rsidRDefault="005E4293" w:rsidP="008D4664">
      <w:pPr>
        <w:spacing w:after="0"/>
        <w:jc w:val="center"/>
        <w:rPr>
          <w:rFonts w:ascii="Bookman Old Style" w:hAnsi="Bookman Old Style" w:cs="Courier New"/>
          <w:color w:val="7030A0"/>
          <w:sz w:val="24"/>
          <w:szCs w:val="24"/>
        </w:rPr>
      </w:pPr>
      <w:r w:rsidRPr="008D4664">
        <w:rPr>
          <w:rFonts w:ascii="Bookman Old Style" w:hAnsi="Bookman Old Style" w:cs="Courier New"/>
          <w:color w:val="7030A0"/>
          <w:sz w:val="24"/>
          <w:szCs w:val="24"/>
        </w:rPr>
        <w:t>Tel</w:t>
      </w:r>
      <w:r w:rsidR="00A640F6">
        <w:rPr>
          <w:rFonts w:ascii="Bookman Old Style" w:hAnsi="Bookman Old Style" w:cs="Courier New"/>
          <w:color w:val="7030A0"/>
          <w:sz w:val="24"/>
          <w:szCs w:val="24"/>
        </w:rPr>
        <w:t xml:space="preserve">.: </w:t>
      </w:r>
      <w:r w:rsidRPr="008D4664">
        <w:rPr>
          <w:rFonts w:ascii="Bookman Old Style" w:hAnsi="Bookman Old Style" w:cs="Courier New"/>
          <w:color w:val="7030A0"/>
          <w:sz w:val="24"/>
          <w:szCs w:val="24"/>
        </w:rPr>
        <w:t>- 031-225-752</w:t>
      </w:r>
    </w:p>
    <w:p w:rsidR="005E4293" w:rsidRPr="008D4664" w:rsidRDefault="005E4293" w:rsidP="008D4664">
      <w:pPr>
        <w:spacing w:after="0"/>
        <w:jc w:val="center"/>
        <w:rPr>
          <w:rFonts w:ascii="Bookman Old Style" w:hAnsi="Bookman Old Style" w:cs="Courier New"/>
          <w:color w:val="7030A0"/>
          <w:sz w:val="24"/>
          <w:szCs w:val="24"/>
        </w:rPr>
      </w:pPr>
      <w:r w:rsidRPr="008D4664">
        <w:rPr>
          <w:rFonts w:ascii="Bookman Old Style" w:hAnsi="Bookman Old Style" w:cs="Courier New"/>
          <w:color w:val="7030A0"/>
          <w:sz w:val="24"/>
          <w:szCs w:val="24"/>
        </w:rPr>
        <w:t>E-mail adresa: skolska.osijek5@gmail.com</w:t>
      </w:r>
    </w:p>
    <w:p w:rsidR="006748DB" w:rsidRPr="008D4664" w:rsidRDefault="005E4293" w:rsidP="008D4664">
      <w:pPr>
        <w:spacing w:after="0"/>
        <w:jc w:val="center"/>
        <w:rPr>
          <w:rFonts w:ascii="Bookman Old Style" w:hAnsi="Bookman Old Style" w:cs="Courier New"/>
          <w:color w:val="7030A0"/>
          <w:sz w:val="24"/>
          <w:szCs w:val="24"/>
        </w:rPr>
      </w:pPr>
      <w:r w:rsidRPr="008D4664">
        <w:rPr>
          <w:rFonts w:ascii="Bookman Old Style" w:hAnsi="Bookman Old Style" w:cs="Courier New"/>
          <w:color w:val="7030A0"/>
          <w:sz w:val="24"/>
          <w:szCs w:val="24"/>
        </w:rPr>
        <w:t>Drinska 8, Osijek</w:t>
      </w:r>
    </w:p>
    <w:p w:rsidR="00A640F6" w:rsidRPr="008D4664" w:rsidRDefault="00A640F6">
      <w:pPr>
        <w:spacing w:after="0"/>
        <w:jc w:val="center"/>
        <w:rPr>
          <w:rFonts w:ascii="Bookman Old Style" w:hAnsi="Bookman Old Style" w:cs="Courier New"/>
          <w:color w:val="7030A0"/>
          <w:sz w:val="24"/>
          <w:szCs w:val="24"/>
        </w:rPr>
      </w:pPr>
    </w:p>
    <w:sectPr w:rsidR="00A640F6" w:rsidRPr="008D4664" w:rsidSect="005069BD">
      <w:headerReference w:type="default" r:id="rId13"/>
      <w:pgSz w:w="11906" w:h="16838"/>
      <w:pgMar w:top="1417" w:right="1417" w:bottom="1417" w:left="1417" w:header="708" w:footer="708" w:gutter="0"/>
      <w:pgBorders w:offsetFrom="page">
        <w:top w:val="double" w:sz="4" w:space="24" w:color="B2A1C7" w:themeColor="accent4" w:themeTint="99"/>
        <w:left w:val="double" w:sz="4" w:space="24" w:color="B2A1C7" w:themeColor="accent4" w:themeTint="99"/>
        <w:bottom w:val="double" w:sz="4" w:space="24" w:color="B2A1C7" w:themeColor="accent4" w:themeTint="99"/>
        <w:right w:val="double" w:sz="4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75" w:rsidRDefault="00B86A75" w:rsidP="00AE4428">
      <w:pPr>
        <w:spacing w:after="0" w:line="240" w:lineRule="auto"/>
      </w:pPr>
      <w:r>
        <w:separator/>
      </w:r>
    </w:p>
  </w:endnote>
  <w:endnote w:type="continuationSeparator" w:id="0">
    <w:p w:rsidR="00B86A75" w:rsidRDefault="00B86A75" w:rsidP="00AE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onet">
    <w:panose1 w:val="03030502040406070605"/>
    <w:charset w:val="EE"/>
    <w:family w:val="script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panose1 w:val="020B0603020204030204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75" w:rsidRDefault="00B86A75" w:rsidP="00AE4428">
      <w:pPr>
        <w:spacing w:after="0" w:line="240" w:lineRule="auto"/>
      </w:pPr>
      <w:r>
        <w:separator/>
      </w:r>
    </w:p>
  </w:footnote>
  <w:footnote w:type="continuationSeparator" w:id="0">
    <w:p w:rsidR="00B86A75" w:rsidRDefault="00B86A75" w:rsidP="00AE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28" w:rsidRDefault="00AE4428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4DD4E" wp14:editId="727ACEFB">
              <wp:simplePos x="0" y="0"/>
              <wp:positionH relativeFrom="column">
                <wp:posOffset>-328295</wp:posOffset>
              </wp:positionH>
              <wp:positionV relativeFrom="paragraph">
                <wp:posOffset>93345</wp:posOffset>
              </wp:positionV>
              <wp:extent cx="6429375" cy="973455"/>
              <wp:effectExtent l="57150" t="38100" r="85725" b="93345"/>
              <wp:wrapSquare wrapText="bothSides"/>
              <wp:docPr id="7" name="Tekstni okvi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9375" cy="97345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4428" w:rsidRPr="008D4664" w:rsidRDefault="00AE4428" w:rsidP="00AE4428">
                          <w:pPr>
                            <w:pStyle w:val="Naslov"/>
                            <w:jc w:val="center"/>
                            <w:rPr>
                              <w:rStyle w:val="Istaknuto"/>
                              <w:i w:val="0"/>
                              <w:color w:val="215868" w:themeColor="accent5" w:themeShade="80"/>
                              <w:sz w:val="48"/>
                            </w:rPr>
                          </w:pPr>
                          <w:r w:rsidRPr="008D4664">
                            <w:rPr>
                              <w:rStyle w:val="Istaknuto"/>
                              <w:i w:val="0"/>
                              <w:color w:val="215868" w:themeColor="accent5" w:themeShade="80"/>
                              <w:sz w:val="48"/>
                            </w:rPr>
                            <w:t xml:space="preserve">Cijepljenje  protiv humanog </w:t>
                          </w:r>
                          <w:proofErr w:type="spellStart"/>
                          <w:r w:rsidRPr="008D4664">
                            <w:rPr>
                              <w:rStyle w:val="Istaknuto"/>
                              <w:i w:val="0"/>
                              <w:color w:val="215868" w:themeColor="accent5" w:themeShade="80"/>
                              <w:sz w:val="48"/>
                            </w:rPr>
                            <w:t>papilomavirusa</w:t>
                          </w:r>
                          <w:proofErr w:type="spellEnd"/>
                          <w:r w:rsidRPr="008D4664">
                            <w:rPr>
                              <w:rStyle w:val="Istaknuto"/>
                              <w:i w:val="0"/>
                              <w:color w:val="215868" w:themeColor="accent5" w:themeShade="80"/>
                              <w:sz w:val="48"/>
                            </w:rPr>
                            <w:t xml:space="preserve"> (HPV-a)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7" o:spid="_x0000_s1027" type="#_x0000_t202" style="position:absolute;margin-left:-25.85pt;margin-top:7.35pt;width:506.2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AE4428" w:rsidRPr="008D4664" w:rsidRDefault="00AE4428" w:rsidP="00AE4428">
                    <w:pPr>
                      <w:pStyle w:val="Naslov"/>
                      <w:jc w:val="center"/>
                      <w:rPr>
                        <w:rStyle w:val="Istaknuto"/>
                        <w:i w:val="0"/>
                        <w:color w:val="215868" w:themeColor="accent5" w:themeShade="80"/>
                        <w:sz w:val="48"/>
                      </w:rPr>
                    </w:pPr>
                    <w:r w:rsidRPr="008D4664">
                      <w:rPr>
                        <w:rStyle w:val="Istaknuto"/>
                        <w:i w:val="0"/>
                        <w:color w:val="215868" w:themeColor="accent5" w:themeShade="80"/>
                        <w:sz w:val="48"/>
                      </w:rPr>
                      <w:t xml:space="preserve">Cijepljenje  protiv humanog </w:t>
                    </w:r>
                    <w:proofErr w:type="spellStart"/>
                    <w:r w:rsidRPr="008D4664">
                      <w:rPr>
                        <w:rStyle w:val="Istaknuto"/>
                        <w:i w:val="0"/>
                        <w:color w:val="215868" w:themeColor="accent5" w:themeShade="80"/>
                        <w:sz w:val="48"/>
                      </w:rPr>
                      <w:t>papilomavirusa</w:t>
                    </w:r>
                    <w:proofErr w:type="spellEnd"/>
                    <w:r w:rsidRPr="008D4664">
                      <w:rPr>
                        <w:rStyle w:val="Istaknuto"/>
                        <w:i w:val="0"/>
                        <w:color w:val="215868" w:themeColor="accent5" w:themeShade="80"/>
                        <w:sz w:val="48"/>
                      </w:rPr>
                      <w:t xml:space="preserve"> (HPV-a)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5543" wp14:editId="39CAE2B4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5760720" cy="1424305"/>
              <wp:effectExtent l="0" t="0" r="0" b="0"/>
              <wp:wrapNone/>
              <wp:docPr id="9" name="Tekstni okvi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E4428" w:rsidRPr="00AE4428" w:rsidRDefault="00AE4428" w:rsidP="00AE4428">
                          <w:pPr>
                            <w:jc w:val="center"/>
                            <w:rPr>
                              <w:b/>
                              <w:color w:val="F79646" w:themeColor="accent6"/>
                              <w:sz w:val="72"/>
                              <w:szCs w:val="72"/>
                              <w14:shadow w14:blurRad="87998" w14:dist="50800" w14:dir="5040000" w14:sx="100000" w14:sy="100000" w14:kx="0" w14:ky="0" w14:algn="tl">
                                <w14:schemeClr w14:val="accent4">
                                  <w14:alpha w14:val="55000"/>
                                  <w14:tint w14:val="80000"/>
                                  <w14:satMod w14:val="25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70000"/>
                                        <w14:satMod w14:val="200000"/>
                                      </w14:schemeClr>
                                    </w14:gs>
                                    <w14:gs w14:pos="40000">
                                      <w14:schemeClr w14:val="accent4">
                                        <w14:tint w14:val="90000"/>
                                        <w14:satMod w14:val="13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0000"/>
                                        <w14:satMod w14:val="130000"/>
                                      </w14:schemeClr>
                                    </w14:gs>
                                    <w14:gs w14:pos="68000">
                                      <w14:schemeClr w14:val="accent4">
                                        <w14:tint w14:val="90000"/>
                                        <w14:satMod w14:val="130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70000"/>
                                        <w14:satMod w14:val="20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0" w14:prstMaterial="softEdge">
                                <w14:bevelT w14:w="29209" w14:h="16510" w14:prst="circle"/>
                                <w14:contourClr>
                                  <w14:schemeClr w14:val="accent4">
                                    <w14:alpha w14:val="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 id="Tekstni okvir 9" o:spid="_x0000_s1028" type="#_x0000_t202" style="position:absolute;margin-left:12pt;margin-top:12pt;width:453.6pt;height:112.1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" filled="f" stroked="f">
              <v:textbox style="mso-fit-shape-to-text:t">
                <w:txbxContent>
                  <w:p w:rsidR="00AE4428" w:rsidRPr="00AE4428" w:rsidRDefault="00AE4428" w:rsidP="00AE4428">
                    <w:pPr>
                      <w:jc w:val="center"/>
                      <w:rPr>
                        <w:b/>
                        <w:color w:val="F79646" w:themeColor="accent6"/>
                        <w:sz w:val="72"/>
                        <w:szCs w:val="72"/>
                        <w14:shadow w14:blurRad="87998" w14:dist="50800" w14:dir="5040000" w14:sx="100000" w14:sy="100000" w14:kx="0" w14:ky="0" w14:algn="tl">
                          <w14:schemeClr w14:val="accent4">
                            <w14:alpha w14:val="55000"/>
                            <w14:tint w14:val="80000"/>
                            <w14:satMod w14:val="25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70000"/>
                                  <w14:satMod w14:val="200000"/>
                                </w14:schemeClr>
                              </w14:gs>
                              <w14:gs w14:pos="40000">
                                <w14:schemeClr w14:val="accent4">
                                  <w14:tint w14:val="90000"/>
                                  <w14:satMod w14:val="130000"/>
                                </w14:schemeClr>
                              </w14:gs>
                              <w14:gs w14:pos="50000">
                                <w14:schemeClr w14:val="accent4">
                                  <w14:tint w14:val="90000"/>
                                  <w14:satMod w14:val="130000"/>
                                </w14:schemeClr>
                              </w14:gs>
                              <w14:gs w14:pos="68000">
                                <w14:schemeClr w14:val="accent4">
                                  <w14:tint w14:val="90000"/>
                                  <w14:satMod w14:val="130000"/>
                                </w14:schemeClr>
                              </w14:gs>
                              <w14:gs w14:pos="100000">
                                <w14:schemeClr w14:val="accent4">
                                  <w14:tint w14:val="70000"/>
                                  <w14:satMod w14:val="20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0" w14:prstMaterial="softEdge">
                          <w14:bevelT w14:w="29209" w14:h="16510" w14:prst="circle"/>
                          <w14:contourClr>
                            <w14:schemeClr w14:val="accent4">
                              <w14:alpha w14:val="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7D481" wp14:editId="25502CC9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5760720" cy="1424305"/>
              <wp:effectExtent l="0" t="0" r="0" b="0"/>
              <wp:wrapNone/>
              <wp:docPr id="8" name="Tekstni okvi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E4428" w:rsidRPr="00AE4428" w:rsidRDefault="00AE4428" w:rsidP="00AE4428">
                          <w:pPr>
                            <w:jc w:val="center"/>
                            <w:rPr>
                              <w:b/>
                              <w:caps/>
                              <w:color w:val="F79646" w:themeColor="accent6"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kstni okvir 8" o:spid="_x0000_s1029" type="#_x0000_t202" style="position:absolute;margin-left:12pt;margin-top:12pt;width:453.6pt;height:112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" filled="f" stroked="f">
              <v:textbox style="mso-fit-shape-to-text:t">
                <w:txbxContent>
                  <w:p w:rsidR="00AE4428" w:rsidRPr="00AE4428" w:rsidRDefault="00AE4428" w:rsidP="00AE4428">
                    <w:pPr>
                      <w:jc w:val="center"/>
                      <w:rPr>
                        <w:b/>
                        <w:caps/>
                        <w:color w:val="F79646" w:themeColor="accent6"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86F"/>
    <w:multiLevelType w:val="hybridMultilevel"/>
    <w:tmpl w:val="DCE4AE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884219"/>
    <w:multiLevelType w:val="hybridMultilevel"/>
    <w:tmpl w:val="D04A482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04C9D"/>
    <w:multiLevelType w:val="hybridMultilevel"/>
    <w:tmpl w:val="806084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424B"/>
    <w:multiLevelType w:val="hybridMultilevel"/>
    <w:tmpl w:val="B408444E"/>
    <w:lvl w:ilvl="0" w:tplc="041A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27C86810"/>
    <w:multiLevelType w:val="hybridMultilevel"/>
    <w:tmpl w:val="EC646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07BA9"/>
    <w:multiLevelType w:val="hybridMultilevel"/>
    <w:tmpl w:val="8DDEE070"/>
    <w:lvl w:ilvl="0" w:tplc="041A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34E4EE4"/>
    <w:multiLevelType w:val="hybridMultilevel"/>
    <w:tmpl w:val="77CC42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13ACB"/>
    <w:multiLevelType w:val="hybridMultilevel"/>
    <w:tmpl w:val="9D4261D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63EBD"/>
    <w:multiLevelType w:val="hybridMultilevel"/>
    <w:tmpl w:val="355671F2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C3C3CA0"/>
    <w:multiLevelType w:val="hybridMultilevel"/>
    <w:tmpl w:val="06D439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8162F"/>
    <w:multiLevelType w:val="hybridMultilevel"/>
    <w:tmpl w:val="7874858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111E72"/>
    <w:multiLevelType w:val="hybridMultilevel"/>
    <w:tmpl w:val="85C20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3397A"/>
    <w:multiLevelType w:val="hybridMultilevel"/>
    <w:tmpl w:val="7A86CED4"/>
    <w:lvl w:ilvl="0" w:tplc="041A0009">
      <w:start w:val="1"/>
      <w:numFmt w:val="bullet"/>
      <w:lvlText w:val=""/>
      <w:lvlJc w:val="left"/>
      <w:pPr>
        <w:ind w:left="165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28"/>
    <w:rsid w:val="000A334D"/>
    <w:rsid w:val="000F169D"/>
    <w:rsid w:val="003E789B"/>
    <w:rsid w:val="004E525B"/>
    <w:rsid w:val="005069BD"/>
    <w:rsid w:val="005E4293"/>
    <w:rsid w:val="006748DB"/>
    <w:rsid w:val="007B4BDC"/>
    <w:rsid w:val="007C5AD9"/>
    <w:rsid w:val="00834C52"/>
    <w:rsid w:val="008D4664"/>
    <w:rsid w:val="00985D41"/>
    <w:rsid w:val="00A406C4"/>
    <w:rsid w:val="00A53763"/>
    <w:rsid w:val="00A640F6"/>
    <w:rsid w:val="00AE4428"/>
    <w:rsid w:val="00B44902"/>
    <w:rsid w:val="00B86A75"/>
    <w:rsid w:val="00C46452"/>
    <w:rsid w:val="00C70148"/>
    <w:rsid w:val="00CF15E2"/>
    <w:rsid w:val="00D269C5"/>
    <w:rsid w:val="00D32563"/>
    <w:rsid w:val="00D50669"/>
    <w:rsid w:val="00E673A7"/>
    <w:rsid w:val="00E81353"/>
    <w:rsid w:val="00F3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E5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E5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4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4428"/>
  </w:style>
  <w:style w:type="paragraph" w:styleId="Podnoje">
    <w:name w:val="footer"/>
    <w:basedOn w:val="Normal"/>
    <w:link w:val="PodnojeChar"/>
    <w:uiPriority w:val="99"/>
    <w:unhideWhenUsed/>
    <w:rsid w:val="00AE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4428"/>
  </w:style>
  <w:style w:type="paragraph" w:styleId="Naslov">
    <w:name w:val="Title"/>
    <w:basedOn w:val="Normal"/>
    <w:next w:val="Normal"/>
    <w:link w:val="NaslovChar"/>
    <w:uiPriority w:val="10"/>
    <w:qFormat/>
    <w:rsid w:val="00AE44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E4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uiPriority w:val="20"/>
    <w:qFormat/>
    <w:rsid w:val="00AE4428"/>
    <w:rPr>
      <w:i/>
      <w:iCs/>
    </w:rPr>
  </w:style>
  <w:style w:type="paragraph" w:styleId="Odlomakpopisa">
    <w:name w:val="List Paragraph"/>
    <w:basedOn w:val="Normal"/>
    <w:uiPriority w:val="34"/>
    <w:qFormat/>
    <w:rsid w:val="004E525B"/>
    <w:pPr>
      <w:ind w:left="720"/>
      <w:contextualSpacing/>
    </w:pPr>
  </w:style>
  <w:style w:type="paragraph" w:styleId="Bezproreda">
    <w:name w:val="No Spacing"/>
    <w:uiPriority w:val="1"/>
    <w:qFormat/>
    <w:rsid w:val="004E525B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E5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E5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E52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E525B"/>
    <w:rPr>
      <w:b/>
      <w:bCs/>
      <w:i/>
      <w:iCs/>
      <w:color w:val="4F81BD" w:themeColor="accent1"/>
    </w:rPr>
  </w:style>
  <w:style w:type="character" w:styleId="Naslovknjige">
    <w:name w:val="Book Title"/>
    <w:basedOn w:val="Zadanifontodlomka"/>
    <w:uiPriority w:val="33"/>
    <w:qFormat/>
    <w:rsid w:val="00E673A7"/>
    <w:rPr>
      <w:b/>
      <w:bCs/>
      <w:smallCaps/>
      <w:spacing w:val="5"/>
    </w:rPr>
  </w:style>
  <w:style w:type="character" w:styleId="Hiperveza">
    <w:name w:val="Hyperlink"/>
    <w:basedOn w:val="Zadanifontodlomka"/>
    <w:uiPriority w:val="99"/>
    <w:semiHidden/>
    <w:unhideWhenUsed/>
    <w:rsid w:val="00A406C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06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E5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E5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4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4428"/>
  </w:style>
  <w:style w:type="paragraph" w:styleId="Podnoje">
    <w:name w:val="footer"/>
    <w:basedOn w:val="Normal"/>
    <w:link w:val="PodnojeChar"/>
    <w:uiPriority w:val="99"/>
    <w:unhideWhenUsed/>
    <w:rsid w:val="00AE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4428"/>
  </w:style>
  <w:style w:type="paragraph" w:styleId="Naslov">
    <w:name w:val="Title"/>
    <w:basedOn w:val="Normal"/>
    <w:next w:val="Normal"/>
    <w:link w:val="NaslovChar"/>
    <w:uiPriority w:val="10"/>
    <w:qFormat/>
    <w:rsid w:val="00AE44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E4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uiPriority w:val="20"/>
    <w:qFormat/>
    <w:rsid w:val="00AE4428"/>
    <w:rPr>
      <w:i/>
      <w:iCs/>
    </w:rPr>
  </w:style>
  <w:style w:type="paragraph" w:styleId="Odlomakpopisa">
    <w:name w:val="List Paragraph"/>
    <w:basedOn w:val="Normal"/>
    <w:uiPriority w:val="34"/>
    <w:qFormat/>
    <w:rsid w:val="004E525B"/>
    <w:pPr>
      <w:ind w:left="720"/>
      <w:contextualSpacing/>
    </w:pPr>
  </w:style>
  <w:style w:type="paragraph" w:styleId="Bezproreda">
    <w:name w:val="No Spacing"/>
    <w:uiPriority w:val="1"/>
    <w:qFormat/>
    <w:rsid w:val="004E525B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E5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E5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E52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E525B"/>
    <w:rPr>
      <w:b/>
      <w:bCs/>
      <w:i/>
      <w:iCs/>
      <w:color w:val="4F81BD" w:themeColor="accent1"/>
    </w:rPr>
  </w:style>
  <w:style w:type="character" w:styleId="Naslovknjige">
    <w:name w:val="Book Title"/>
    <w:basedOn w:val="Zadanifontodlomka"/>
    <w:uiPriority w:val="33"/>
    <w:qFormat/>
    <w:rsid w:val="00E673A7"/>
    <w:rPr>
      <w:b/>
      <w:bCs/>
      <w:smallCaps/>
      <w:spacing w:val="5"/>
    </w:rPr>
  </w:style>
  <w:style w:type="character" w:styleId="Hiperveza">
    <w:name w:val="Hyperlink"/>
    <w:basedOn w:val="Zadanifontodlomka"/>
    <w:uiPriority w:val="99"/>
    <w:semiHidden/>
    <w:unhideWhenUsed/>
    <w:rsid w:val="00A406C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06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CMnGoUICZ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6980-583A-4C72-9951-D798095D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zzjz-sk</cp:lastModifiedBy>
  <cp:revision>2</cp:revision>
  <cp:lastPrinted>2017-12-04T11:42:00Z</cp:lastPrinted>
  <dcterms:created xsi:type="dcterms:W3CDTF">2018-02-13T17:47:00Z</dcterms:created>
  <dcterms:modified xsi:type="dcterms:W3CDTF">2018-02-13T17:47:00Z</dcterms:modified>
</cp:coreProperties>
</file>